
<file path=[Content_Types].xml><?xml version="1.0" encoding="utf-8"?>
<Types xmlns="http://schemas.openxmlformats.org/package/2006/content-types">
  <Override PartName="/customXml/itemProps2.xml" ContentType="application/vnd.openxmlformats-officedocument.customXmlProperties+xml"/>
  <Override PartName="/word/glossary/numbering.xml" ContentType="application/vnd.openxmlformats-officedocument.wordprocessingml.numbering+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89" w:rsidRDefault="00384F6B" w:rsidP="006511D4">
      <w:pPr>
        <w:pStyle w:val="BrochureCopy"/>
      </w:pPr>
      <w:r>
        <w:rPr>
          <w:noProof/>
        </w:rPr>
        <w:pict>
          <v:rect id="_x0000_s1026" style="position:absolute;margin-left:0;margin-top:0;width:201.6pt;height:546pt;z-index:-251658240;mso-position-horizontal:left;mso-position-horizontal-relative:margin;mso-position-vertical:bottom;mso-position-vertical-relative:margin" fillcolor="#938953 [1614]" stroked="f">
            <v:fill opacity="0" color2="#ddd8c2 [2894]" angle="-90" focusposition=",1" focussize="" focus="100%" type="gradientRadial">
              <o:fill v:ext="view" type="gradientCenter"/>
            </v:fill>
            <v:textbox style="mso-next-textbox:#_x0000_s1026">
              <w:txbxContent>
                <w:sdt>
                  <w:sdtPr>
                    <w:rPr>
                      <w:sz w:val="28"/>
                      <w:szCs w:val="28"/>
                    </w:rPr>
                    <w:alias w:val="Company"/>
                    <w:id w:val="881881292"/>
                    <w:placeholder>
                      <w:docPart w:val="863AD13E5DE74BEC836D732AC379DE5A"/>
                    </w:placeholder>
                    <w:dataBinding w:prefixMappings="xmlns:ns0='http://schemas.openxmlformats.org/officeDocument/2006/extended-properties'" w:xpath="/ns0:Properties[1]/ns0:Company[1]" w:storeItemID="{6668398D-A668-4E3E-A5EB-62B293D839F1}"/>
                    <w:text/>
                  </w:sdtPr>
                  <w:sdtContent>
                    <w:p w:rsidR="001C2934" w:rsidRDefault="001C2934" w:rsidP="00733BD7">
                      <w:pPr>
                        <w:pStyle w:val="BrochureTitle"/>
                        <w:rPr>
                          <w:rFonts w:asciiTheme="minorHAnsi" w:hAnsiTheme="minorHAnsi"/>
                          <w:color w:val="auto"/>
                          <w:sz w:val="22"/>
                        </w:rPr>
                      </w:pPr>
                      <w:r w:rsidRPr="007033FC">
                        <w:rPr>
                          <w:sz w:val="28"/>
                          <w:szCs w:val="28"/>
                        </w:rPr>
                        <w:t>East Michigan Surgery Center</w:t>
                      </w:r>
                    </w:p>
                  </w:sdtContent>
                </w:sdt>
              </w:txbxContent>
            </v:textbox>
            <w10:wrap anchorx="margin" anchory="margin"/>
          </v:rect>
        </w:pict>
      </w:r>
    </w:p>
    <w:p w:rsidR="006511D4" w:rsidRDefault="006511D4" w:rsidP="00733BD7">
      <w:pPr>
        <w:pStyle w:val="BrochureCopy"/>
        <w:spacing w:line="240" w:lineRule="auto"/>
      </w:pPr>
      <w:r>
        <w:t xml:space="preserve">We thank you for </w:t>
      </w:r>
      <w:r w:rsidR="000F73BB">
        <w:t>selecting</w:t>
      </w:r>
      <w:r>
        <w:t xml:space="preserve"> our surgery center </w:t>
      </w:r>
      <w:r w:rsidR="000F73BB">
        <w:t xml:space="preserve">for your </w:t>
      </w:r>
      <w:r w:rsidR="0050554D">
        <w:tab/>
      </w:r>
      <w:r w:rsidR="00083DF6">
        <w:tab/>
      </w:r>
    </w:p>
    <w:p w:rsidR="009340DC" w:rsidRDefault="006511D4" w:rsidP="00733BD7">
      <w:pPr>
        <w:pStyle w:val="BrochureCopy"/>
        <w:spacing w:line="240" w:lineRule="auto"/>
      </w:pPr>
      <w:r>
        <w:t xml:space="preserve">upcoming </w:t>
      </w:r>
      <w:r w:rsidR="000F73BB">
        <w:t>procedure</w:t>
      </w:r>
      <w:r>
        <w:t>.</w:t>
      </w:r>
      <w:r w:rsidR="000F73BB">
        <w:t xml:space="preserve">  </w:t>
      </w:r>
      <w:r w:rsidR="009340DC">
        <w:t xml:space="preserve">For your convenience, we will </w:t>
      </w:r>
    </w:p>
    <w:p w:rsidR="000F73BB" w:rsidRDefault="009340DC" w:rsidP="00733BD7">
      <w:pPr>
        <w:pStyle w:val="BrochureCopy"/>
        <w:spacing w:line="240" w:lineRule="auto"/>
      </w:pPr>
      <w:proofErr w:type="gramStart"/>
      <w:r>
        <w:t xml:space="preserve">bill </w:t>
      </w:r>
      <w:r w:rsidR="006511D4">
        <w:t xml:space="preserve"> your</w:t>
      </w:r>
      <w:proofErr w:type="gramEnd"/>
      <w:r w:rsidR="006511D4">
        <w:t xml:space="preserve"> insurance company</w:t>
      </w:r>
      <w:r w:rsidR="000F73BB">
        <w:t xml:space="preserve"> </w:t>
      </w:r>
      <w:r w:rsidR="006511D4">
        <w:t>for you and receive direct</w:t>
      </w:r>
    </w:p>
    <w:p w:rsidR="006511D4" w:rsidRDefault="006511D4" w:rsidP="00733BD7">
      <w:pPr>
        <w:pStyle w:val="BrochureCopy"/>
        <w:spacing w:line="240" w:lineRule="auto"/>
      </w:pPr>
      <w:r>
        <w:t xml:space="preserve"> </w:t>
      </w:r>
      <w:proofErr w:type="gramStart"/>
      <w:r>
        <w:t>payment</w:t>
      </w:r>
      <w:proofErr w:type="gramEnd"/>
      <w:r>
        <w:t xml:space="preserve"> from them.</w:t>
      </w:r>
    </w:p>
    <w:p w:rsidR="000F73BB" w:rsidRDefault="000F73BB" w:rsidP="00733BD7">
      <w:pPr>
        <w:pStyle w:val="BrochureCopy"/>
        <w:spacing w:line="240" w:lineRule="auto"/>
      </w:pPr>
    </w:p>
    <w:p w:rsidR="000F73BB" w:rsidRDefault="006511D4" w:rsidP="00733BD7">
      <w:pPr>
        <w:pStyle w:val="BrochureCopy"/>
        <w:spacing w:line="240" w:lineRule="auto"/>
      </w:pPr>
      <w:r>
        <w:t>I</w:t>
      </w:r>
      <w:r w:rsidR="00CB6BA1">
        <w:t>n</w:t>
      </w:r>
      <w:r>
        <w:t xml:space="preserve"> </w:t>
      </w:r>
      <w:r w:rsidR="000F73BB">
        <w:t xml:space="preserve">addition to billing statements from East Michigan </w:t>
      </w:r>
    </w:p>
    <w:p w:rsidR="00507FEC" w:rsidRDefault="000F73BB" w:rsidP="001C2934">
      <w:pPr>
        <w:pStyle w:val="BrochureCopy"/>
        <w:spacing w:line="240" w:lineRule="auto"/>
      </w:pPr>
      <w:r>
        <w:t>Surgery Center,</w:t>
      </w:r>
      <w:r w:rsidR="006511D4">
        <w:t xml:space="preserve"> you </w:t>
      </w:r>
      <w:r w:rsidR="007033FC">
        <w:t xml:space="preserve">may </w:t>
      </w:r>
      <w:r w:rsidR="006511D4">
        <w:t xml:space="preserve">also </w:t>
      </w:r>
      <w:r w:rsidR="007033FC">
        <w:t>r</w:t>
      </w:r>
      <w:r w:rsidR="006511D4">
        <w:t>eceive a statement from</w:t>
      </w:r>
      <w:r w:rsidR="00507FEC">
        <w:t>:</w:t>
      </w:r>
    </w:p>
    <w:p w:rsidR="00507FEC" w:rsidRDefault="006511D4" w:rsidP="001C2934">
      <w:pPr>
        <w:pStyle w:val="BrochureCopy"/>
        <w:spacing w:after="0"/>
      </w:pPr>
      <w:r>
        <w:t xml:space="preserve">Midwest Anesthesia Resources </w:t>
      </w:r>
    </w:p>
    <w:p w:rsidR="003B3C6A" w:rsidRDefault="003B3C6A" w:rsidP="001C2934">
      <w:pPr>
        <w:pStyle w:val="BrochureCopy"/>
        <w:spacing w:after="0"/>
      </w:pPr>
      <w:r>
        <w:t xml:space="preserve">P.O. Box 531293 </w:t>
      </w:r>
    </w:p>
    <w:p w:rsidR="00507FEC" w:rsidRDefault="003B3C6A" w:rsidP="001C2934">
      <w:pPr>
        <w:pStyle w:val="BrochureCopy"/>
        <w:spacing w:after="0"/>
      </w:pPr>
      <w:r>
        <w:t xml:space="preserve">Livonia, Mi 48153 </w:t>
      </w:r>
    </w:p>
    <w:p w:rsidR="00507FEC" w:rsidRDefault="003B3C6A" w:rsidP="001C2934">
      <w:pPr>
        <w:pStyle w:val="BrochureCopy"/>
        <w:spacing w:after="0"/>
      </w:pPr>
      <w:r>
        <w:t xml:space="preserve">(248)305-3054 </w:t>
      </w:r>
      <w:r w:rsidR="00507FEC">
        <w:t xml:space="preserve">  </w:t>
      </w:r>
      <w:r>
        <w:t>and/or</w:t>
      </w:r>
      <w:r w:rsidR="00507FEC">
        <w:t xml:space="preserve"> </w:t>
      </w:r>
    </w:p>
    <w:p w:rsidR="00507FEC" w:rsidRDefault="00507FEC" w:rsidP="001C2934">
      <w:pPr>
        <w:pStyle w:val="BrochureCopy"/>
        <w:spacing w:after="0"/>
      </w:pPr>
    </w:p>
    <w:p w:rsidR="001C2934" w:rsidRDefault="00C97CA1" w:rsidP="001C2934">
      <w:pPr>
        <w:pStyle w:val="BrochureCopy"/>
        <w:spacing w:after="0"/>
      </w:pPr>
      <w:r>
        <w:t xml:space="preserve">Dr. Deborah </w:t>
      </w:r>
      <w:proofErr w:type="spellStart"/>
      <w:r>
        <w:t>Borowski</w:t>
      </w:r>
      <w:proofErr w:type="spellEnd"/>
      <w:r>
        <w:t xml:space="preserve"> DO</w:t>
      </w:r>
      <w:r w:rsidR="003B3C6A">
        <w:t xml:space="preserve"> </w:t>
      </w:r>
    </w:p>
    <w:p w:rsidR="009828E2" w:rsidRDefault="009828E2" w:rsidP="001C2934">
      <w:pPr>
        <w:pStyle w:val="BrochureCopy"/>
        <w:spacing w:after="0"/>
      </w:pPr>
      <w:r>
        <w:t xml:space="preserve">Dr. Colleen Weston DO </w:t>
      </w:r>
    </w:p>
    <w:p w:rsidR="003B3C6A" w:rsidRDefault="003B3C6A" w:rsidP="001C2934">
      <w:pPr>
        <w:pStyle w:val="BrochureCopy"/>
        <w:spacing w:after="0"/>
      </w:pPr>
      <w:r>
        <w:t>44000 W. Twelve Mile</w:t>
      </w:r>
    </w:p>
    <w:p w:rsidR="00507FEC" w:rsidRDefault="008B18AC" w:rsidP="001C2934">
      <w:pPr>
        <w:pStyle w:val="BrochureCopy"/>
        <w:tabs>
          <w:tab w:val="left" w:pos="2970"/>
        </w:tabs>
        <w:spacing w:after="0"/>
      </w:pPr>
      <w:r>
        <w:t xml:space="preserve">Suite </w:t>
      </w:r>
      <w:r w:rsidR="003B3C6A">
        <w:t xml:space="preserve"># 115 Novi, Mi 48377 </w:t>
      </w:r>
    </w:p>
    <w:p w:rsidR="000F73BB" w:rsidRDefault="00CB6BA1" w:rsidP="001C2934">
      <w:pPr>
        <w:pStyle w:val="BrochureCopy"/>
        <w:tabs>
          <w:tab w:val="left" w:pos="2970"/>
        </w:tabs>
        <w:spacing w:after="0"/>
      </w:pPr>
      <w:r>
        <w:t>(248) 449-1059</w:t>
      </w:r>
    </w:p>
    <w:p w:rsidR="00C97CA1" w:rsidRDefault="00C97CA1" w:rsidP="001C2934">
      <w:pPr>
        <w:pStyle w:val="BrochureCopy"/>
        <w:tabs>
          <w:tab w:val="left" w:pos="2970"/>
        </w:tabs>
        <w:spacing w:after="0"/>
      </w:pPr>
    </w:p>
    <w:p w:rsidR="001C2934" w:rsidRDefault="00C97CA1" w:rsidP="001C2934">
      <w:pPr>
        <w:pStyle w:val="BrochureCopy"/>
        <w:tabs>
          <w:tab w:val="left" w:pos="2970"/>
        </w:tabs>
        <w:spacing w:after="0"/>
      </w:pPr>
      <w:r>
        <w:t xml:space="preserve">Dr. </w:t>
      </w:r>
      <w:proofErr w:type="spellStart"/>
      <w:r>
        <w:t>Esa</w:t>
      </w:r>
      <w:proofErr w:type="spellEnd"/>
      <w:r>
        <w:t xml:space="preserve"> Ali MD</w:t>
      </w:r>
    </w:p>
    <w:p w:rsidR="00C97CA1" w:rsidRDefault="00C97CA1" w:rsidP="001C2934">
      <w:pPr>
        <w:pStyle w:val="BrochureCopy"/>
        <w:tabs>
          <w:tab w:val="left" w:pos="2970"/>
        </w:tabs>
        <w:spacing w:after="0"/>
      </w:pPr>
      <w:r>
        <w:t>2590 Elizabeth Lake Road</w:t>
      </w:r>
    </w:p>
    <w:p w:rsidR="00C97CA1" w:rsidRDefault="00C97CA1" w:rsidP="001C2934">
      <w:pPr>
        <w:pStyle w:val="BrochureCopy"/>
        <w:tabs>
          <w:tab w:val="left" w:pos="2970"/>
        </w:tabs>
        <w:spacing w:after="0"/>
      </w:pPr>
      <w:r>
        <w:t>Waterford, MI</w:t>
      </w:r>
    </w:p>
    <w:p w:rsidR="00C97CA1" w:rsidRDefault="00C97CA1" w:rsidP="001C2934">
      <w:pPr>
        <w:pStyle w:val="BrochureCopy"/>
        <w:tabs>
          <w:tab w:val="left" w:pos="2970"/>
        </w:tabs>
        <w:spacing w:after="0"/>
      </w:pPr>
      <w:r>
        <w:t>(248)738-5500</w:t>
      </w:r>
    </w:p>
    <w:p w:rsidR="000F73BB" w:rsidRDefault="000F73BB" w:rsidP="00733BD7">
      <w:pPr>
        <w:pStyle w:val="BrochureCopy"/>
        <w:spacing w:line="240" w:lineRule="auto"/>
      </w:pPr>
    </w:p>
    <w:p w:rsidR="003B3C6A" w:rsidRDefault="003B3C6A" w:rsidP="00733BD7">
      <w:pPr>
        <w:pStyle w:val="BrochureCopy"/>
        <w:spacing w:line="240" w:lineRule="auto"/>
      </w:pPr>
      <w:r>
        <w:t xml:space="preserve">If you have questions on your </w:t>
      </w:r>
      <w:r w:rsidR="000F73BB">
        <w:t>statement</w:t>
      </w:r>
      <w:r>
        <w:t xml:space="preserve"> from </w:t>
      </w:r>
      <w:r>
        <w:tab/>
      </w:r>
    </w:p>
    <w:p w:rsidR="00A5285D" w:rsidRDefault="003B3C6A" w:rsidP="00733BD7">
      <w:pPr>
        <w:pStyle w:val="BrochureCopy"/>
        <w:spacing w:line="240" w:lineRule="auto"/>
      </w:pPr>
      <w:proofErr w:type="gramStart"/>
      <w:r>
        <w:t>either</w:t>
      </w:r>
      <w:proofErr w:type="gramEnd"/>
      <w:r>
        <w:t xml:space="preserve"> of the above service</w:t>
      </w:r>
      <w:r w:rsidR="009340DC">
        <w:t>s</w:t>
      </w:r>
      <w:r>
        <w:t xml:space="preserve">, please contact them </w:t>
      </w:r>
    </w:p>
    <w:p w:rsidR="003B3C6A" w:rsidRDefault="003B3C6A" w:rsidP="00733BD7">
      <w:pPr>
        <w:pStyle w:val="BrochureCopy"/>
        <w:spacing w:line="240" w:lineRule="auto"/>
      </w:pPr>
      <w:proofErr w:type="gramStart"/>
      <w:r>
        <w:t>directly</w:t>
      </w:r>
      <w:proofErr w:type="gramEnd"/>
      <w:r>
        <w:t>.</w:t>
      </w:r>
    </w:p>
    <w:p w:rsidR="000F73BB" w:rsidRDefault="000F73BB" w:rsidP="00733BD7">
      <w:pPr>
        <w:pStyle w:val="BrochureCopy"/>
        <w:spacing w:line="240" w:lineRule="auto"/>
      </w:pPr>
    </w:p>
    <w:p w:rsidR="007033FC" w:rsidRDefault="007033FC" w:rsidP="007033FC">
      <w:pPr>
        <w:pStyle w:val="BrochureCopy"/>
        <w:spacing w:line="240" w:lineRule="auto"/>
      </w:pPr>
      <w:r>
        <w:t>Our billing department is staffed from 8:00 AM to</w:t>
      </w:r>
    </w:p>
    <w:p w:rsidR="007033FC" w:rsidRDefault="003B3C6A" w:rsidP="007033FC">
      <w:pPr>
        <w:pStyle w:val="BrochureCopy"/>
        <w:spacing w:line="240" w:lineRule="auto"/>
      </w:pPr>
      <w:r>
        <w:t>4</w:t>
      </w:r>
      <w:r w:rsidR="007033FC">
        <w:t>:</w:t>
      </w:r>
      <w:r>
        <w:t>3</w:t>
      </w:r>
      <w:r w:rsidR="007033FC">
        <w:t>0 PM and can be contacted at (810) 238-3603.</w:t>
      </w:r>
    </w:p>
    <w:p w:rsidR="007033FC" w:rsidRDefault="007033FC" w:rsidP="007033FC">
      <w:pPr>
        <w:pStyle w:val="BrochureCopy"/>
        <w:spacing w:line="240" w:lineRule="auto"/>
      </w:pPr>
      <w:r>
        <w:t>We welcome the chance to respond to any</w:t>
      </w:r>
    </w:p>
    <w:p w:rsidR="007033FC" w:rsidRDefault="003B3C6A" w:rsidP="007033FC">
      <w:pPr>
        <w:pStyle w:val="BrochureCopy"/>
        <w:spacing w:line="240" w:lineRule="auto"/>
      </w:pPr>
      <w:proofErr w:type="gramStart"/>
      <w:r>
        <w:t>f</w:t>
      </w:r>
      <w:r w:rsidR="007033FC">
        <w:t>inancial</w:t>
      </w:r>
      <w:proofErr w:type="gramEnd"/>
      <w:r w:rsidR="007033FC">
        <w:t xml:space="preserve"> and insurance issues that are important to</w:t>
      </w:r>
    </w:p>
    <w:p w:rsidR="00206E49" w:rsidRDefault="007033FC" w:rsidP="00733BD7">
      <w:pPr>
        <w:pStyle w:val="BrochureCopy"/>
        <w:spacing w:line="240" w:lineRule="auto"/>
      </w:pPr>
      <w:proofErr w:type="gramStart"/>
      <w:r>
        <w:t>you</w:t>
      </w:r>
      <w:proofErr w:type="gramEnd"/>
      <w:r>
        <w:t xml:space="preserve">. </w:t>
      </w:r>
      <w:r w:rsidR="00384F6B">
        <w:rPr>
          <w:noProof/>
        </w:rPr>
        <w:pict>
          <v:shapetype id="_x0000_t202" coordsize="21600,21600" o:spt="202" path="m,l,21600r21600,l21600,xe">
            <v:stroke joinstyle="miter"/>
            <v:path gradientshapeok="t" o:connecttype="rect"/>
          </v:shapetype>
          <v:shape id="_x0000_s1035" type="#_x0000_t202" style="position:absolute;margin-left:3395.85pt;margin-top:182.15pt;width:201.7pt;height:35.85pt;z-index:251664384;mso-position-horizontal:right;mso-position-horizontal-relative:margin;mso-position-vertical-relative:page;v-text-anchor:bottom" fillcolor="#dae1e8" stroked="f">
            <v:textbox style="mso-next-textbox:#_x0000_s1035">
              <w:txbxContent>
                <w:sdt>
                  <w:sdtPr>
                    <w:rPr>
                      <w:sz w:val="28"/>
                      <w:szCs w:val="28"/>
                    </w:rPr>
                    <w:alias w:val="Company"/>
                    <w:id w:val="71674626"/>
                    <w:placeholder>
                      <w:docPart w:val="220A7191B9DF4AC696DFD208920982F1"/>
                    </w:placeholder>
                    <w:dataBinding w:prefixMappings="xmlns:ns0='http://schemas.openxmlformats.org/officeDocument/2006/extended-properties'" w:xpath="/ns0:Properties[1]/ns0:Company[1]" w:storeItemID="{6668398D-A668-4E3E-A5EB-62B293D839F1}"/>
                    <w:text/>
                  </w:sdtPr>
                  <w:sdtContent>
                    <w:p w:rsidR="001C2934" w:rsidRDefault="001C2934">
                      <w:pPr>
                        <w:pStyle w:val="BrochureTitle"/>
                      </w:pPr>
                      <w:r w:rsidRPr="007033FC">
                        <w:rPr>
                          <w:sz w:val="28"/>
                          <w:szCs w:val="28"/>
                        </w:rPr>
                        <w:t>East Michigan Surgery Center</w:t>
                      </w:r>
                    </w:p>
                  </w:sdtContent>
                </w:sdt>
              </w:txbxContent>
            </v:textbox>
            <w10:wrap anchorx="margin" anchory="page"/>
          </v:shape>
        </w:pict>
      </w:r>
      <w:r w:rsidR="00A77CE2">
        <w:t xml:space="preserve">                        </w:t>
      </w:r>
      <w:r w:rsidR="00384F6B">
        <w:rPr>
          <w:noProof/>
        </w:rPr>
        <w:pict>
          <v:shape id="_x0000_s1032" type="#_x0000_t202" style="position:absolute;margin-left:517.45pt;margin-top:172.75pt;width:201.6pt;height:38.75pt;z-index:251662336;mso-position-horizontal-relative:text;mso-position-vertical-relative:text" filled="f" stroked="f">
            <v:textbox style="mso-next-textbox:#_x0000_s1032">
              <w:txbxContent>
                <w:p w:rsidR="001C2934" w:rsidRDefault="001C2934">
                  <w:pPr>
                    <w:pStyle w:val="BrochureSubtitle"/>
                  </w:pPr>
                </w:p>
              </w:txbxContent>
            </v:textbox>
          </v:shape>
        </w:pict>
      </w:r>
      <w:r w:rsidR="00384F6B">
        <w:rPr>
          <w:noProof/>
        </w:rPr>
        <w:pict>
          <v:rect id="_x0000_s1027" style="position:absolute;margin-left:4201.6pt;margin-top:0;width:201.6pt;height:172.75pt;z-index:251659264;mso-position-horizontal:right;mso-position-horizontal-relative:margin;mso-position-vertical:top;mso-position-vertical-relative:margin" fillcolor="#4f81bd [3204]" stroked="f">
            <v:fill color2="#b8cce4 [1300]" angle="-90" focusposition=",1" focussize="" focus="100%" type="gradientRadial">
              <o:fill v:ext="view" type="gradientCenter"/>
            </v:fill>
            <v:textbox style="mso-next-textbox:#_x0000_s1027">
              <w:txbxContent>
                <w:p w:rsidR="001C2934" w:rsidRDefault="001C2934">
                  <w:r>
                    <w:rPr>
                      <w:noProof/>
                    </w:rPr>
                    <w:drawing>
                      <wp:inline distT="0" distB="0" distL="0" distR="0">
                        <wp:extent cx="2395869" cy="1590675"/>
                        <wp:effectExtent l="19050" t="0" r="4431" b="0"/>
                        <wp:docPr id="4" name="Picture 0" descr="East Michigan Eye Center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Michigan Eye Center Picture.jpg"/>
                                <pic:cNvPicPr/>
                              </pic:nvPicPr>
                              <pic:blipFill>
                                <a:blip r:embed="rId7"/>
                                <a:stretch>
                                  <a:fillRect/>
                                </a:stretch>
                              </pic:blipFill>
                              <pic:spPr>
                                <a:xfrm>
                                  <a:off x="0" y="0"/>
                                  <a:ext cx="2401784" cy="1594602"/>
                                </a:xfrm>
                                <a:prstGeom prst="rect">
                                  <a:avLst/>
                                </a:prstGeom>
                              </pic:spPr>
                            </pic:pic>
                          </a:graphicData>
                        </a:graphic>
                      </wp:inline>
                    </w:drawing>
                  </w:r>
                </w:p>
              </w:txbxContent>
            </v:textbox>
            <w10:wrap anchorx="margin" anchory="margin"/>
          </v:rect>
        </w:pict>
      </w:r>
      <w:r w:rsidR="00384F6B">
        <w:rPr>
          <w:noProof/>
        </w:rPr>
        <w:pict>
          <v:shape id="_x0000_s1030" type="#_x0000_t202" style="position:absolute;margin-left:0;margin-top:0;width:147pt;height:120pt;z-index:251661312;mso-position-horizontal:center;mso-position-horizontal-relative:page;mso-position-vertical:bottom;mso-position-vertical-relative:margin;v-text-anchor:bottom" fillcolor="#4f81bd [3204]" stroked="f">
            <v:fill opacity="0" color2="#b8cce4 [1300]" rotate="t" focusposition=",1" focussize="" focus="100%" type="gradientRadial">
              <o:fill v:ext="view" type="gradientCenter"/>
            </v:fill>
            <v:textbox style="mso-next-textbox:#_x0000_s1030;mso-fit-shape-to-text:t" inset=",7.2pt,,7.2pt">
              <w:txbxContent>
                <w:sdt>
                  <w:sdtPr>
                    <w:alias w:val="Company"/>
                    <w:id w:val="71749683"/>
                    <w:placeholder>
                      <w:docPart w:val="F1B1F975A68748CAB656E95AA34267E1"/>
                    </w:placeholder>
                    <w:dataBinding w:prefixMappings="xmlns:ns0='http://schemas.openxmlformats.org/officeDocument/2006/extended-properties'" w:xpath="/ns0:Properties[1]/ns0:Company[1]" w:storeItemID="{6668398D-A668-4E3E-A5EB-62B293D839F1}"/>
                    <w:text/>
                  </w:sdtPr>
                  <w:sdtContent>
                    <w:p w:rsidR="001C2934" w:rsidRDefault="001C2934">
                      <w:pPr>
                        <w:pStyle w:val="ContactInformationHeading"/>
                      </w:pPr>
                      <w:r>
                        <w:t>East Michigan Surgery Center</w:t>
                      </w:r>
                    </w:p>
                  </w:sdtContent>
                </w:sdt>
                <w:sdt>
                  <w:sdtPr>
                    <w:alias w:val="Address"/>
                    <w:id w:val="71749700"/>
                    <w:placeholder>
                      <w:docPart w:val="B6935482545F41F98E2A32B3488AD3B1"/>
                    </w:placeholder>
                    <w:dataBinding w:prefixMappings="xmlns:ns0='http://schemas.microsoft.com/office/2006/coverPageProps'" w:xpath="/ns0:CoverPageProperties[1]/ns0:CompanyAddress[1]" w:storeItemID="{55AF091B-3C7A-41E3-B477-F2FDAA23CFDA}"/>
                    <w:text w:multiLine="1"/>
                  </w:sdtPr>
                  <w:sdtContent>
                    <w:p w:rsidR="001C2934" w:rsidRDefault="001C2934">
                      <w:pPr>
                        <w:pStyle w:val="ContactInformation"/>
                      </w:pPr>
                      <w:r>
                        <w:t>701 S. Ballenger Hwy Flint, Mi 48532</w:t>
                      </w:r>
                    </w:p>
                  </w:sdtContent>
                </w:sdt>
                <w:p w:rsidR="001C2934" w:rsidRDefault="001C2934">
                  <w:pPr>
                    <w:pStyle w:val="ContactInformation"/>
                  </w:pPr>
                  <w:r>
                    <w:t xml:space="preserve">Phone: </w:t>
                  </w:r>
                  <w:sdt>
                    <w:sdtPr>
                      <w:alias w:val="Phone"/>
                      <w:id w:val="71749720"/>
                      <w:placeholder>
                        <w:docPart w:val="1883DCEAA3B64B6DA55DDED0B12CB9EC"/>
                      </w:placeholder>
                      <w:dataBinding w:prefixMappings="xmlns:ns0='http://schemas.microsoft.com/office/2006/coverPageProps'" w:xpath="/ns0:CoverPageProperties[1]/ns0:CompanyPhone[1]" w:storeItemID="{55AF091B-3C7A-41E3-B477-F2FDAA23CFDA}"/>
                      <w:text/>
                    </w:sdtPr>
                    <w:sdtContent>
                      <w:r>
                        <w:t>810-238-3603</w:t>
                      </w:r>
                    </w:sdtContent>
                  </w:sdt>
                </w:p>
                <w:p w:rsidR="001C2934" w:rsidRDefault="001C2934">
                  <w:pPr>
                    <w:pStyle w:val="ContactInformation"/>
                  </w:pPr>
                  <w:r>
                    <w:t xml:space="preserve">Fax: </w:t>
                  </w:r>
                  <w:sdt>
                    <w:sdtPr>
                      <w:alias w:val="Fax"/>
                      <w:id w:val="71749740"/>
                      <w:placeholder>
                        <w:docPart w:val="4D75D1F6CE1E487BA48F0B529FDCE01C"/>
                      </w:placeholder>
                      <w:dataBinding w:prefixMappings="xmlns:ns0='http://schemas.microsoft.com/office/2006/coverPageProps'" w:xpath="/ns0:CoverPageProperties[1]/ns0:CompanyFax[1]" w:storeItemID="{55AF091B-3C7A-41E3-B477-F2FDAA23CFDA}"/>
                      <w:text/>
                    </w:sdtPr>
                    <w:sdtContent>
                      <w:r>
                        <w:t>810-767-5194</w:t>
                      </w:r>
                    </w:sdtContent>
                  </w:sdt>
                </w:p>
                <w:p w:rsidR="001C2934" w:rsidRDefault="001C2934">
                  <w:pPr>
                    <w:pStyle w:val="WebSiteAddress"/>
                  </w:pPr>
                </w:p>
              </w:txbxContent>
            </v:textbox>
            <w10:wrap anchorx="page" anchory="margin"/>
          </v:shape>
        </w:pict>
      </w:r>
      <w:r w:rsidR="00384F6B">
        <w:rPr>
          <w:noProof/>
        </w:rPr>
        <w:pict>
          <v:rect id="_x0000_s1028" style="position:absolute;margin-left:5724.65pt;margin-top:0;width:201.6pt;height:336.3pt;z-index:251660288;mso-position-horizontal:right;mso-position-horizontal-relative:margin;mso-position-vertical:bottom;mso-position-vertical-relative:margin" fillcolor="#938953 [1614]" stroked="f">
            <v:fill opacity="0" color2="#ddd8c2 [2894]" angle="-90" focusposition=",1" focussize="" focus="100%" type="gradientRadial">
              <o:fill v:ext="view" type="gradientCenter"/>
            </v:fill>
            <v:textbox style="mso-next-textbox:#_x0000_s1028" inset=",252pt">
              <w:txbxContent>
                <w:p w:rsidR="001C2934" w:rsidRPr="00B837F3" w:rsidRDefault="001C2934" w:rsidP="00B837F3"/>
              </w:txbxContent>
            </v:textbox>
            <w10:wrap anchorx="margin" anchory="margin"/>
          </v:rect>
        </w:pict>
      </w:r>
    </w:p>
    <w:p w:rsidR="00CB54DF" w:rsidRDefault="00A77CE2" w:rsidP="005317FD">
      <w:pPr>
        <w:pStyle w:val="BrochureCopy"/>
        <w:sectPr w:rsidR="00CB54DF">
          <w:pgSz w:w="15840" w:h="12240" w:orient="landscape"/>
          <w:pgMar w:top="720" w:right="720" w:bottom="720" w:left="720" w:header="720" w:footer="720" w:gutter="0"/>
          <w:cols w:space="720"/>
          <w:docGrid w:linePitch="360"/>
        </w:sectPr>
      </w:pPr>
      <w:r>
        <w:t xml:space="preserve"> </w:t>
      </w:r>
      <w:r w:rsidR="00206E49">
        <w:tab/>
      </w:r>
      <w:r w:rsidR="00206E49">
        <w:tab/>
      </w:r>
      <w:r w:rsidR="00206E49">
        <w:tab/>
      </w:r>
      <w:r w:rsidR="00206E49">
        <w:tab/>
      </w:r>
    </w:p>
    <w:p w:rsidR="00332C6F" w:rsidRDefault="00332C6F" w:rsidP="00332C6F">
      <w:pPr>
        <w:pStyle w:val="SectionHeading1"/>
        <w:jc w:val="center"/>
      </w:pPr>
      <w:r>
        <w:lastRenderedPageBreak/>
        <w:t>Patient Rights</w:t>
      </w:r>
      <w:r w:rsidR="00135896">
        <w:t xml:space="preserve"> &amp; Responsibilities </w:t>
      </w:r>
    </w:p>
    <w:p w:rsidR="00135896" w:rsidRPr="00776211" w:rsidRDefault="00135896" w:rsidP="00135896">
      <w:pPr>
        <w:pStyle w:val="BrochureList"/>
        <w:numPr>
          <w:ilvl w:val="0"/>
          <w:numId w:val="0"/>
        </w:numPr>
        <w:ind w:left="360" w:hanging="360"/>
        <w:rPr>
          <w:rFonts w:cs="Arial"/>
          <w:b/>
          <w:szCs w:val="18"/>
        </w:rPr>
      </w:pPr>
      <w:r w:rsidRPr="00776211">
        <w:rPr>
          <w:rFonts w:cs="Arial"/>
          <w:b/>
          <w:szCs w:val="18"/>
        </w:rPr>
        <w:t>As a patient, you have the right to:</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 xml:space="preserve">Be treated with respect, consideration and dignity. </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 xml:space="preserve">Personal and appropriate privacy within the law. </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 xml:space="preserve">Provided information concerning your diagnosis, evaluation, treatment, and prognosis to the degree known. </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The opportunity to participate in decisions involving your health care, including the right to refuse treatment within the confines of the law.</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 xml:space="preserve">Confidentiality </w:t>
      </w:r>
      <w:r w:rsidR="009C2E1A" w:rsidRPr="00776211">
        <w:rPr>
          <w:rFonts w:asciiTheme="minorHAnsi" w:hAnsiTheme="minorHAnsi"/>
          <w:sz w:val="18"/>
          <w:szCs w:val="18"/>
        </w:rPr>
        <w:t>of records and disclosures.  Excep</w:t>
      </w:r>
      <w:r w:rsidRPr="00776211">
        <w:rPr>
          <w:rFonts w:asciiTheme="minorHAnsi" w:hAnsiTheme="minorHAnsi"/>
          <w:sz w:val="18"/>
          <w:szCs w:val="18"/>
        </w:rPr>
        <w:t>t when required by law, you have the right to accept or refuse the medical release of records.</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To voice grievances and suggest changes in service or staff, without being subjected to discrimination or reprisal.</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Request information concerning fees for services or payment policies.</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Information regarding the absence of malpractice insurance coverage.</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Information regarding advanced directives, as required by state or federal law and regulations.</w:t>
      </w:r>
    </w:p>
    <w:p w:rsidR="00135896" w:rsidRPr="00776211" w:rsidRDefault="00135896" w:rsidP="00135896">
      <w:pPr>
        <w:pStyle w:val="NoSpacing"/>
        <w:numPr>
          <w:ilvl w:val="0"/>
          <w:numId w:val="6"/>
        </w:numPr>
        <w:rPr>
          <w:rFonts w:asciiTheme="minorHAnsi" w:hAnsiTheme="minorHAnsi"/>
          <w:sz w:val="18"/>
          <w:szCs w:val="18"/>
        </w:rPr>
      </w:pPr>
      <w:r w:rsidRPr="00776211">
        <w:rPr>
          <w:rFonts w:asciiTheme="minorHAnsi" w:hAnsiTheme="minorHAnsi"/>
          <w:sz w:val="18"/>
          <w:szCs w:val="18"/>
        </w:rPr>
        <w:t>Impartial access to treatment regardless of race, color, sex, national origin, religion, handicap or disability.  (The surgery center adheres to all federal and state rules, regulations and policies to promote a safe and non-discriminatory environment.)</w:t>
      </w:r>
    </w:p>
    <w:p w:rsidR="00135896" w:rsidRPr="00776211" w:rsidRDefault="00135896" w:rsidP="00135896">
      <w:pPr>
        <w:pStyle w:val="BrochureList"/>
        <w:numPr>
          <w:ilvl w:val="0"/>
          <w:numId w:val="0"/>
        </w:numPr>
        <w:ind w:left="360" w:hanging="360"/>
        <w:rPr>
          <w:rFonts w:cs="Arial"/>
          <w:b/>
          <w:szCs w:val="18"/>
        </w:rPr>
      </w:pPr>
      <w:r w:rsidRPr="00776211">
        <w:rPr>
          <w:rFonts w:cs="Arial"/>
          <w:b/>
          <w:szCs w:val="18"/>
        </w:rPr>
        <w:t>As a patient, you are responsible for:</w:t>
      </w:r>
    </w:p>
    <w:p w:rsidR="00135896" w:rsidRPr="00776211" w:rsidRDefault="00135896" w:rsidP="00135896">
      <w:pPr>
        <w:numPr>
          <w:ilvl w:val="0"/>
          <w:numId w:val="4"/>
        </w:numPr>
        <w:tabs>
          <w:tab w:val="left" w:pos="720"/>
        </w:tabs>
        <w:spacing w:after="0" w:line="240" w:lineRule="auto"/>
        <w:ind w:left="720" w:hanging="270"/>
        <w:rPr>
          <w:rFonts w:cs="Arial"/>
          <w:sz w:val="18"/>
          <w:szCs w:val="18"/>
        </w:rPr>
      </w:pPr>
      <w:r w:rsidRPr="00776211">
        <w:rPr>
          <w:rFonts w:cs="Arial"/>
          <w:sz w:val="18"/>
          <w:szCs w:val="18"/>
        </w:rPr>
        <w:t>To provide accurate and complete information about present complaints, past illnesses, hospitalizations, medications and other health related matters.</w:t>
      </w:r>
    </w:p>
    <w:p w:rsidR="00135896" w:rsidRPr="00776211" w:rsidRDefault="00135896" w:rsidP="00135896">
      <w:pPr>
        <w:numPr>
          <w:ilvl w:val="0"/>
          <w:numId w:val="4"/>
        </w:numPr>
        <w:tabs>
          <w:tab w:val="left" w:pos="720"/>
        </w:tabs>
        <w:spacing w:after="0" w:line="240" w:lineRule="auto"/>
        <w:ind w:left="720" w:hanging="270"/>
        <w:rPr>
          <w:rFonts w:cs="Arial"/>
          <w:sz w:val="18"/>
          <w:szCs w:val="18"/>
        </w:rPr>
      </w:pPr>
      <w:r w:rsidRPr="00776211">
        <w:rPr>
          <w:rFonts w:cs="Arial"/>
          <w:sz w:val="18"/>
          <w:szCs w:val="18"/>
        </w:rPr>
        <w:t xml:space="preserve"> Following the treatment plan recommended by the primary practitioner involved in your case. </w:t>
      </w:r>
    </w:p>
    <w:p w:rsidR="00135896" w:rsidRPr="00776211" w:rsidRDefault="00135896" w:rsidP="00135896">
      <w:pPr>
        <w:numPr>
          <w:ilvl w:val="0"/>
          <w:numId w:val="4"/>
        </w:numPr>
        <w:tabs>
          <w:tab w:val="left" w:pos="720"/>
        </w:tabs>
        <w:spacing w:after="0" w:line="240" w:lineRule="auto"/>
        <w:ind w:left="720" w:hanging="270"/>
        <w:rPr>
          <w:rFonts w:cs="Arial"/>
          <w:sz w:val="18"/>
          <w:szCs w:val="18"/>
        </w:rPr>
      </w:pPr>
      <w:r w:rsidRPr="00776211">
        <w:rPr>
          <w:rFonts w:cs="Arial"/>
          <w:sz w:val="18"/>
          <w:szCs w:val="18"/>
        </w:rPr>
        <w:t>To follow the treatment plan recommended by the physician.  The patient is expected to follow up on his/her doctor's instructions, take medication when prescribed, and ask questions concerning his/her own health care that he/she feels is necessary.</w:t>
      </w:r>
    </w:p>
    <w:p w:rsidR="00135896" w:rsidRPr="00776211" w:rsidRDefault="00135896" w:rsidP="00135896">
      <w:pPr>
        <w:numPr>
          <w:ilvl w:val="0"/>
          <w:numId w:val="5"/>
        </w:numPr>
        <w:tabs>
          <w:tab w:val="left" w:pos="720"/>
        </w:tabs>
        <w:spacing w:after="0" w:line="240" w:lineRule="auto"/>
        <w:ind w:hanging="270"/>
        <w:rPr>
          <w:rFonts w:cs="Arial"/>
          <w:sz w:val="18"/>
          <w:szCs w:val="18"/>
        </w:rPr>
      </w:pPr>
      <w:r w:rsidRPr="00776211">
        <w:rPr>
          <w:rFonts w:cs="Arial"/>
          <w:sz w:val="18"/>
          <w:szCs w:val="18"/>
        </w:rPr>
        <w:t>Indicating whether you clearly understand a contemplated course of action and that is expected of you.</w:t>
      </w:r>
    </w:p>
    <w:p w:rsidR="00135896" w:rsidRPr="00776211" w:rsidRDefault="00135896" w:rsidP="00135896">
      <w:pPr>
        <w:numPr>
          <w:ilvl w:val="0"/>
          <w:numId w:val="5"/>
        </w:numPr>
        <w:tabs>
          <w:tab w:val="left" w:pos="720"/>
        </w:tabs>
        <w:spacing w:after="0" w:line="240" w:lineRule="auto"/>
        <w:ind w:hanging="270"/>
        <w:rPr>
          <w:rFonts w:cs="Arial"/>
          <w:sz w:val="18"/>
          <w:szCs w:val="18"/>
        </w:rPr>
      </w:pPr>
      <w:r w:rsidRPr="00776211">
        <w:rPr>
          <w:rFonts w:cs="Arial"/>
          <w:sz w:val="18"/>
          <w:szCs w:val="18"/>
        </w:rPr>
        <w:lastRenderedPageBreak/>
        <w:t>To see that the financial obligations assumed in receiving health care are met as promptly as possible.</w:t>
      </w:r>
    </w:p>
    <w:p w:rsidR="00135896" w:rsidRPr="00776211" w:rsidRDefault="00135896" w:rsidP="00135896">
      <w:pPr>
        <w:numPr>
          <w:ilvl w:val="0"/>
          <w:numId w:val="5"/>
        </w:numPr>
        <w:tabs>
          <w:tab w:val="left" w:pos="720"/>
        </w:tabs>
        <w:spacing w:after="0" w:line="240" w:lineRule="auto"/>
        <w:ind w:hanging="270"/>
        <w:rPr>
          <w:rFonts w:cs="Arial"/>
          <w:sz w:val="18"/>
          <w:szCs w:val="18"/>
        </w:rPr>
      </w:pPr>
      <w:r w:rsidRPr="00776211">
        <w:rPr>
          <w:rFonts w:cs="Arial"/>
          <w:sz w:val="18"/>
          <w:szCs w:val="18"/>
        </w:rPr>
        <w:t xml:space="preserve">Providing information </w:t>
      </w:r>
      <w:r w:rsidR="009C2E1A" w:rsidRPr="00776211">
        <w:rPr>
          <w:rFonts w:cs="Arial"/>
          <w:sz w:val="18"/>
          <w:szCs w:val="18"/>
        </w:rPr>
        <w:t>about and or/copies of any liv</w:t>
      </w:r>
      <w:r w:rsidRPr="00776211">
        <w:rPr>
          <w:rFonts w:cs="Arial"/>
          <w:sz w:val="18"/>
          <w:szCs w:val="18"/>
        </w:rPr>
        <w:t>ing will, power of attorney or other directives that you may desire us to know about.</w:t>
      </w:r>
    </w:p>
    <w:p w:rsidR="00135896" w:rsidRPr="00776211" w:rsidRDefault="00135896" w:rsidP="00135896">
      <w:pPr>
        <w:numPr>
          <w:ilvl w:val="0"/>
          <w:numId w:val="5"/>
        </w:numPr>
        <w:tabs>
          <w:tab w:val="left" w:pos="720"/>
        </w:tabs>
        <w:spacing w:after="0" w:line="240" w:lineRule="auto"/>
        <w:ind w:hanging="270"/>
        <w:rPr>
          <w:rFonts w:cs="Arial"/>
          <w:sz w:val="18"/>
          <w:szCs w:val="18"/>
        </w:rPr>
      </w:pPr>
      <w:r w:rsidRPr="00776211">
        <w:rPr>
          <w:rFonts w:cs="Arial"/>
          <w:sz w:val="18"/>
          <w:szCs w:val="18"/>
        </w:rPr>
        <w:t xml:space="preserve">Your actions if you refuse treatment, leave the facility against the advice of the practitioner, and/or do not follow the practitioner’s instructions relating to your case. </w:t>
      </w:r>
    </w:p>
    <w:p w:rsidR="00135896" w:rsidRPr="00776211" w:rsidRDefault="00135896" w:rsidP="00135896">
      <w:pPr>
        <w:numPr>
          <w:ilvl w:val="0"/>
          <w:numId w:val="5"/>
        </w:numPr>
        <w:tabs>
          <w:tab w:val="left" w:pos="720"/>
        </w:tabs>
        <w:spacing w:after="0" w:line="240" w:lineRule="auto"/>
        <w:ind w:hanging="270"/>
        <w:rPr>
          <w:rFonts w:cs="Arial"/>
          <w:sz w:val="18"/>
          <w:szCs w:val="18"/>
        </w:rPr>
      </w:pPr>
      <w:r w:rsidRPr="00776211">
        <w:rPr>
          <w:rFonts w:cs="Arial"/>
          <w:sz w:val="18"/>
          <w:szCs w:val="18"/>
        </w:rPr>
        <w:t>Providing an adult to transport you home after surgery and an adult to be responsible for you at home for the first twenty-four (24) hours after surgery.</w:t>
      </w:r>
    </w:p>
    <w:p w:rsidR="00135896" w:rsidRPr="00776211" w:rsidRDefault="00135896" w:rsidP="00135896">
      <w:pPr>
        <w:numPr>
          <w:ilvl w:val="0"/>
          <w:numId w:val="5"/>
        </w:numPr>
        <w:tabs>
          <w:tab w:val="left" w:pos="720"/>
        </w:tabs>
        <w:spacing w:after="0" w:line="240" w:lineRule="auto"/>
        <w:ind w:hanging="270"/>
        <w:rPr>
          <w:rFonts w:cs="Arial"/>
          <w:sz w:val="18"/>
          <w:szCs w:val="18"/>
        </w:rPr>
      </w:pPr>
      <w:r w:rsidRPr="00776211">
        <w:rPr>
          <w:rFonts w:cs="Arial"/>
          <w:sz w:val="18"/>
          <w:szCs w:val="18"/>
        </w:rPr>
        <w:t xml:space="preserve">Being respectful of all healthcare providers and staff as well as other patients. </w:t>
      </w:r>
    </w:p>
    <w:p w:rsidR="00332C6F" w:rsidRPr="00776211" w:rsidRDefault="00776211" w:rsidP="00776211">
      <w:pPr>
        <w:pStyle w:val="SectionHeading1"/>
        <w:ind w:firstLine="720"/>
        <w:rPr>
          <w:sz w:val="18"/>
          <w:szCs w:val="18"/>
        </w:rPr>
      </w:pPr>
      <w:r>
        <w:rPr>
          <w:sz w:val="18"/>
          <w:szCs w:val="18"/>
        </w:rPr>
        <w:t xml:space="preserve">            </w:t>
      </w:r>
      <w:r w:rsidR="00B837F3" w:rsidRPr="00776211">
        <w:rPr>
          <w:sz w:val="18"/>
          <w:szCs w:val="18"/>
        </w:rPr>
        <w:t>A</w:t>
      </w:r>
      <w:r w:rsidR="00332C6F" w:rsidRPr="00776211">
        <w:rPr>
          <w:sz w:val="18"/>
          <w:szCs w:val="18"/>
        </w:rPr>
        <w:t>dvanced Directive Policy</w:t>
      </w:r>
    </w:p>
    <w:p w:rsidR="00332C6F" w:rsidRPr="00776211" w:rsidRDefault="00332C6F" w:rsidP="00776211">
      <w:pPr>
        <w:pStyle w:val="BrochureCopy"/>
        <w:jc w:val="center"/>
        <w:rPr>
          <w:b/>
          <w:szCs w:val="18"/>
        </w:rPr>
      </w:pPr>
      <w:r w:rsidRPr="00776211">
        <w:rPr>
          <w:b/>
          <w:szCs w:val="18"/>
        </w:rPr>
        <w:t>Not a Revocation of Advanced Directives or Medical Power of Attorney</w:t>
      </w:r>
    </w:p>
    <w:p w:rsidR="0084639A" w:rsidRPr="00776211" w:rsidRDefault="0084639A" w:rsidP="00AD3987">
      <w:pPr>
        <w:pStyle w:val="ContactInformation"/>
        <w:rPr>
          <w:color w:val="auto"/>
          <w:szCs w:val="18"/>
        </w:rPr>
      </w:pPr>
      <w:r w:rsidRPr="00776211">
        <w:rPr>
          <w:color w:val="auto"/>
          <w:szCs w:val="18"/>
        </w:rPr>
        <w:t>All patients have the right to participate in their own health</w:t>
      </w:r>
      <w:r w:rsidR="00581AC4" w:rsidRPr="00776211">
        <w:rPr>
          <w:color w:val="auto"/>
          <w:szCs w:val="18"/>
        </w:rPr>
        <w:t xml:space="preserve"> </w:t>
      </w:r>
      <w:r w:rsidRPr="00776211">
        <w:rPr>
          <w:color w:val="auto"/>
          <w:szCs w:val="18"/>
        </w:rPr>
        <w:t>care decisions and to make Advance Directives or to execute</w:t>
      </w:r>
    </w:p>
    <w:p w:rsidR="0084639A" w:rsidRPr="00776211" w:rsidRDefault="0084639A" w:rsidP="00AD3987">
      <w:pPr>
        <w:pStyle w:val="ContactInformation"/>
        <w:rPr>
          <w:color w:val="auto"/>
          <w:szCs w:val="18"/>
        </w:rPr>
      </w:pPr>
      <w:r w:rsidRPr="00776211">
        <w:rPr>
          <w:color w:val="auto"/>
          <w:szCs w:val="18"/>
        </w:rPr>
        <w:t xml:space="preserve"> </w:t>
      </w:r>
      <w:proofErr w:type="gramStart"/>
      <w:r w:rsidR="00AD3987" w:rsidRPr="00776211">
        <w:rPr>
          <w:color w:val="auto"/>
          <w:szCs w:val="18"/>
        </w:rPr>
        <w:t>a</w:t>
      </w:r>
      <w:proofErr w:type="gramEnd"/>
      <w:r w:rsidR="00AD3987" w:rsidRPr="00776211">
        <w:rPr>
          <w:color w:val="auto"/>
          <w:szCs w:val="18"/>
        </w:rPr>
        <w:t xml:space="preserve"> Power of Attorney that authorize others </w:t>
      </w:r>
      <w:r w:rsidRPr="00776211">
        <w:rPr>
          <w:color w:val="auto"/>
          <w:szCs w:val="18"/>
        </w:rPr>
        <w:t xml:space="preserve">to make decisions </w:t>
      </w:r>
    </w:p>
    <w:p w:rsidR="0084639A" w:rsidRPr="00776211" w:rsidRDefault="0084639A" w:rsidP="00AD3987">
      <w:pPr>
        <w:pStyle w:val="ContactInformation"/>
        <w:rPr>
          <w:color w:val="auto"/>
          <w:szCs w:val="18"/>
        </w:rPr>
      </w:pPr>
      <w:proofErr w:type="gramStart"/>
      <w:r w:rsidRPr="00776211">
        <w:rPr>
          <w:color w:val="auto"/>
          <w:szCs w:val="18"/>
        </w:rPr>
        <w:t>on</w:t>
      </w:r>
      <w:proofErr w:type="gramEnd"/>
      <w:r w:rsidRPr="00776211">
        <w:rPr>
          <w:color w:val="auto"/>
          <w:szCs w:val="18"/>
        </w:rPr>
        <w:t xml:space="preserve"> their behalf on the patient’s expressed wishes when the </w:t>
      </w:r>
    </w:p>
    <w:p w:rsidR="0084639A" w:rsidRPr="00776211" w:rsidRDefault="0084639A" w:rsidP="00AD3987">
      <w:pPr>
        <w:pStyle w:val="ContactInformation"/>
        <w:rPr>
          <w:color w:val="auto"/>
          <w:szCs w:val="18"/>
        </w:rPr>
      </w:pPr>
      <w:proofErr w:type="gramStart"/>
      <w:r w:rsidRPr="00776211">
        <w:rPr>
          <w:color w:val="auto"/>
          <w:szCs w:val="18"/>
        </w:rPr>
        <w:t>patient</w:t>
      </w:r>
      <w:proofErr w:type="gramEnd"/>
      <w:r w:rsidRPr="00776211">
        <w:rPr>
          <w:color w:val="auto"/>
          <w:szCs w:val="18"/>
        </w:rPr>
        <w:t xml:space="preserve"> is unable to make decisions or unable to</w:t>
      </w:r>
      <w:r w:rsidR="00AD3987" w:rsidRPr="00776211">
        <w:rPr>
          <w:color w:val="auto"/>
          <w:szCs w:val="18"/>
        </w:rPr>
        <w:t xml:space="preserve"> </w:t>
      </w:r>
      <w:r w:rsidRPr="00776211">
        <w:rPr>
          <w:color w:val="auto"/>
          <w:szCs w:val="18"/>
        </w:rPr>
        <w:t>communicate decisions.  This surgery center respects and</w:t>
      </w:r>
    </w:p>
    <w:p w:rsidR="0084639A" w:rsidRPr="00776211" w:rsidRDefault="0084639A" w:rsidP="00AD3987">
      <w:pPr>
        <w:pStyle w:val="ContactInformation"/>
        <w:rPr>
          <w:color w:val="auto"/>
          <w:szCs w:val="18"/>
        </w:rPr>
      </w:pPr>
      <w:r w:rsidRPr="00776211">
        <w:rPr>
          <w:color w:val="auto"/>
          <w:szCs w:val="18"/>
        </w:rPr>
        <w:t xml:space="preserve"> </w:t>
      </w:r>
      <w:proofErr w:type="gramStart"/>
      <w:r w:rsidRPr="00776211">
        <w:rPr>
          <w:color w:val="auto"/>
          <w:szCs w:val="18"/>
        </w:rPr>
        <w:t>upholds</w:t>
      </w:r>
      <w:proofErr w:type="gramEnd"/>
      <w:r w:rsidRPr="00776211">
        <w:rPr>
          <w:color w:val="auto"/>
          <w:szCs w:val="18"/>
        </w:rPr>
        <w:t xml:space="preserve"> those rights.</w:t>
      </w:r>
    </w:p>
    <w:p w:rsidR="00AD3987" w:rsidRPr="00776211" w:rsidRDefault="00AD3987" w:rsidP="00AD3987">
      <w:pPr>
        <w:pStyle w:val="ContactInformation"/>
        <w:rPr>
          <w:color w:val="auto"/>
          <w:szCs w:val="18"/>
        </w:rPr>
      </w:pPr>
    </w:p>
    <w:p w:rsidR="0084639A" w:rsidRPr="00776211" w:rsidRDefault="0084639A" w:rsidP="00AD3987">
      <w:pPr>
        <w:pStyle w:val="ContactInformation"/>
        <w:rPr>
          <w:color w:val="auto"/>
          <w:szCs w:val="18"/>
        </w:rPr>
      </w:pPr>
      <w:r w:rsidRPr="00776211">
        <w:rPr>
          <w:color w:val="auto"/>
          <w:szCs w:val="18"/>
        </w:rPr>
        <w:t xml:space="preserve">However, unlike an acute care hospital setting, the surgery center does not routinely perform “high risk” procedures.  Most procedures performed in this facility are considered to be elective and of minimal risk.  Of course, no surgery is without risk.  </w:t>
      </w:r>
    </w:p>
    <w:p w:rsidR="00AD3987" w:rsidRPr="00776211" w:rsidRDefault="00AD3987" w:rsidP="00AD3987">
      <w:pPr>
        <w:pStyle w:val="ContactInformation"/>
        <w:rPr>
          <w:color w:val="auto"/>
          <w:szCs w:val="18"/>
        </w:rPr>
      </w:pPr>
    </w:p>
    <w:p w:rsidR="0084639A" w:rsidRPr="00776211" w:rsidRDefault="0084639A" w:rsidP="00AD3987">
      <w:pPr>
        <w:pStyle w:val="ContactInformation"/>
        <w:rPr>
          <w:color w:val="auto"/>
          <w:szCs w:val="18"/>
        </w:rPr>
      </w:pPr>
      <w:r w:rsidRPr="00776211">
        <w:rPr>
          <w:color w:val="auto"/>
          <w:szCs w:val="18"/>
        </w:rPr>
        <w:t>Therefore, it is our policy, regardless of the contents of any Advance Directive or Living Will or instructions f</w:t>
      </w:r>
      <w:r w:rsidR="00AD3987" w:rsidRPr="00776211">
        <w:rPr>
          <w:color w:val="auto"/>
          <w:szCs w:val="18"/>
        </w:rPr>
        <w:t>rom a health care surrogate or Power of A</w:t>
      </w:r>
      <w:r w:rsidRPr="00776211">
        <w:rPr>
          <w:color w:val="auto"/>
          <w:szCs w:val="18"/>
        </w:rPr>
        <w:t xml:space="preserve">ttorney, that if an adverse event occurs during treatment at this facility we will </w:t>
      </w:r>
      <w:r w:rsidRPr="00776211">
        <w:rPr>
          <w:b/>
          <w:color w:val="auto"/>
          <w:szCs w:val="18"/>
        </w:rPr>
        <w:t>NOT</w:t>
      </w:r>
      <w:r w:rsidRPr="00776211">
        <w:rPr>
          <w:color w:val="auto"/>
          <w:szCs w:val="18"/>
        </w:rPr>
        <w:t xml:space="preserve"> honor </w:t>
      </w:r>
      <w:r w:rsidRPr="00776211">
        <w:rPr>
          <w:b/>
          <w:color w:val="auto"/>
          <w:szCs w:val="18"/>
        </w:rPr>
        <w:t>“DO NOT RESUSCITATE”</w:t>
      </w:r>
      <w:r w:rsidRPr="00776211">
        <w:rPr>
          <w:color w:val="auto"/>
          <w:szCs w:val="18"/>
        </w:rPr>
        <w:t xml:space="preserve"> orders and will initiate resuscitative or other stabilizing me</w:t>
      </w:r>
      <w:r w:rsidR="00AD3987" w:rsidRPr="00776211">
        <w:rPr>
          <w:color w:val="auto"/>
          <w:szCs w:val="18"/>
        </w:rPr>
        <w:t xml:space="preserve">asures and transfer you </w:t>
      </w:r>
      <w:r w:rsidRPr="00776211">
        <w:rPr>
          <w:color w:val="auto"/>
          <w:szCs w:val="18"/>
        </w:rPr>
        <w:t xml:space="preserve">to an acute care hospital for further evaluation.  At the acute care hospital, further treatment or withdrawal of treatment measures already begun will be ordered </w:t>
      </w:r>
      <w:r w:rsidR="00AD3987" w:rsidRPr="00776211">
        <w:rPr>
          <w:color w:val="auto"/>
          <w:szCs w:val="18"/>
        </w:rPr>
        <w:t xml:space="preserve">in accordance with </w:t>
      </w:r>
      <w:r w:rsidR="00AD3987" w:rsidRPr="00776211">
        <w:rPr>
          <w:color w:val="auto"/>
          <w:szCs w:val="18"/>
        </w:rPr>
        <w:lastRenderedPageBreak/>
        <w:t>your</w:t>
      </w:r>
      <w:r w:rsidRPr="00776211">
        <w:rPr>
          <w:color w:val="auto"/>
          <w:szCs w:val="18"/>
        </w:rPr>
        <w:t xml:space="preserve"> wishes, Advance Directive, Living Will or health care Power of Attorney.  </w:t>
      </w:r>
    </w:p>
    <w:p w:rsidR="000D2606" w:rsidRPr="00776211" w:rsidRDefault="000D2606" w:rsidP="00332C6F">
      <w:pPr>
        <w:pStyle w:val="BrochureCopy"/>
        <w:rPr>
          <w:szCs w:val="18"/>
        </w:rPr>
      </w:pPr>
    </w:p>
    <w:p w:rsidR="00332C6F" w:rsidRPr="00776211" w:rsidRDefault="00AD3987" w:rsidP="00332C6F">
      <w:pPr>
        <w:pStyle w:val="BrochureCopy"/>
        <w:rPr>
          <w:szCs w:val="18"/>
        </w:rPr>
      </w:pPr>
      <w:r w:rsidRPr="00776211">
        <w:rPr>
          <w:szCs w:val="18"/>
        </w:rPr>
        <w:t>For information on Advanced Directives please visit:</w:t>
      </w:r>
    </w:p>
    <w:p w:rsidR="00AD3987" w:rsidRPr="00776211" w:rsidRDefault="00384F6B" w:rsidP="00332C6F">
      <w:pPr>
        <w:pStyle w:val="BrochureCopy"/>
        <w:rPr>
          <w:szCs w:val="18"/>
        </w:rPr>
      </w:pPr>
      <w:hyperlink r:id="rId8" w:history="1">
        <w:r w:rsidR="006A4D15" w:rsidRPr="00776211">
          <w:rPr>
            <w:rStyle w:val="Hyperlink"/>
            <w:szCs w:val="18"/>
          </w:rPr>
          <w:t>http://www.michigan.gov</w:t>
        </w:r>
      </w:hyperlink>
      <w:r w:rsidR="006A4D15" w:rsidRPr="00776211">
        <w:rPr>
          <w:szCs w:val="18"/>
        </w:rPr>
        <w:t xml:space="preserve">    Search: Advanced Directive</w:t>
      </w:r>
    </w:p>
    <w:p w:rsidR="00332C6F" w:rsidRPr="00776211" w:rsidRDefault="00FF07E5" w:rsidP="000D2606">
      <w:pPr>
        <w:pStyle w:val="SectionHeading1"/>
        <w:ind w:firstLine="720"/>
        <w:rPr>
          <w:sz w:val="18"/>
          <w:szCs w:val="18"/>
        </w:rPr>
      </w:pPr>
      <w:r>
        <w:rPr>
          <w:sz w:val="18"/>
          <w:szCs w:val="18"/>
        </w:rPr>
        <w:t xml:space="preserve">             </w:t>
      </w:r>
      <w:r w:rsidR="00332C6F" w:rsidRPr="00776211">
        <w:rPr>
          <w:sz w:val="18"/>
          <w:szCs w:val="18"/>
        </w:rPr>
        <w:t>Physician Ownership</w:t>
      </w:r>
    </w:p>
    <w:p w:rsidR="004E12EC" w:rsidRPr="00776211" w:rsidRDefault="00332C6F" w:rsidP="00332C6F">
      <w:pPr>
        <w:pStyle w:val="BrochureCopy"/>
        <w:rPr>
          <w:szCs w:val="18"/>
        </w:rPr>
      </w:pPr>
      <w:r w:rsidRPr="00776211">
        <w:rPr>
          <w:szCs w:val="18"/>
        </w:rPr>
        <w:t>To</w:t>
      </w:r>
      <w:r w:rsidR="004E12EC" w:rsidRPr="00776211">
        <w:rPr>
          <w:szCs w:val="18"/>
        </w:rPr>
        <w:t xml:space="preserve"> further the commitment to the quality of surgical care for our patients, our physicians</w:t>
      </w:r>
      <w:r w:rsidR="00DE337C" w:rsidRPr="00776211">
        <w:rPr>
          <w:szCs w:val="18"/>
        </w:rPr>
        <w:t>, Walter J Cukrowski MD and Christopher Cukrowski DO,</w:t>
      </w:r>
      <w:r w:rsidR="004E12EC" w:rsidRPr="00776211">
        <w:rPr>
          <w:szCs w:val="18"/>
        </w:rPr>
        <w:t xml:space="preserve"> have chosen to be owners in East Michigan Surgery Center.  This ownership enhances their ability to direct the manner in which your care is delivered at the facility.  If this is a concern to you, we will be happy to answer any questions. (810) 238-3603 </w:t>
      </w:r>
    </w:p>
    <w:p w:rsidR="004E12EC" w:rsidRPr="00776211" w:rsidRDefault="004E12EC" w:rsidP="004E12EC">
      <w:pPr>
        <w:pStyle w:val="SectionHeading1"/>
        <w:jc w:val="center"/>
        <w:rPr>
          <w:sz w:val="18"/>
          <w:szCs w:val="18"/>
        </w:rPr>
      </w:pPr>
      <w:r w:rsidRPr="00776211">
        <w:rPr>
          <w:sz w:val="18"/>
          <w:szCs w:val="18"/>
        </w:rPr>
        <w:t>Reporting Concerns or Complaints</w:t>
      </w:r>
    </w:p>
    <w:p w:rsidR="004E12EC" w:rsidRPr="00776211" w:rsidRDefault="004E12EC" w:rsidP="004E12EC">
      <w:pPr>
        <w:pStyle w:val="BrochureCopy"/>
        <w:rPr>
          <w:szCs w:val="18"/>
        </w:rPr>
      </w:pPr>
      <w:r w:rsidRPr="00776211">
        <w:rPr>
          <w:szCs w:val="18"/>
        </w:rPr>
        <w:t>Our Center strives to exceed all of your needs and make your stay a safe, comfortable and pleasant experience for you, your family and visitors.  If you are pleased with your care please let us know.</w:t>
      </w:r>
    </w:p>
    <w:p w:rsidR="004E12EC" w:rsidRPr="00776211" w:rsidRDefault="004E12EC" w:rsidP="004E12EC">
      <w:pPr>
        <w:pStyle w:val="BrochureCopy"/>
        <w:rPr>
          <w:szCs w:val="18"/>
        </w:rPr>
      </w:pPr>
      <w:r w:rsidRPr="00776211">
        <w:rPr>
          <w:szCs w:val="18"/>
        </w:rPr>
        <w:t xml:space="preserve">If you should have a concern or complaint regarding any services rendered at our facility, please let us know while you are here so that we have the opportunity to improve.  You may also call the administrator of the facility at (810) 238-3603. </w:t>
      </w:r>
    </w:p>
    <w:p w:rsidR="004E12EC" w:rsidRPr="00776211" w:rsidRDefault="004E12EC" w:rsidP="004E12EC">
      <w:pPr>
        <w:pStyle w:val="BrochureCopy"/>
        <w:rPr>
          <w:szCs w:val="18"/>
        </w:rPr>
      </w:pPr>
      <w:r w:rsidRPr="00776211">
        <w:rPr>
          <w:szCs w:val="18"/>
        </w:rPr>
        <w:t>If you feel a need to direct your concern or complaint further you may contact:</w:t>
      </w:r>
    </w:p>
    <w:p w:rsidR="00B837F3" w:rsidRPr="00776211" w:rsidRDefault="004E12EC" w:rsidP="00F01763">
      <w:pPr>
        <w:pStyle w:val="ContactInformation"/>
        <w:jc w:val="center"/>
        <w:rPr>
          <w:szCs w:val="18"/>
        </w:rPr>
      </w:pPr>
      <w:r w:rsidRPr="00776211">
        <w:rPr>
          <w:szCs w:val="18"/>
        </w:rPr>
        <w:t>Michigan Department of Community Health</w:t>
      </w:r>
    </w:p>
    <w:p w:rsidR="00B837F3" w:rsidRPr="00776211" w:rsidRDefault="004E12EC" w:rsidP="00F01763">
      <w:pPr>
        <w:pStyle w:val="ContactInformation"/>
        <w:jc w:val="center"/>
        <w:rPr>
          <w:szCs w:val="18"/>
        </w:rPr>
      </w:pPr>
      <w:r w:rsidRPr="00776211">
        <w:rPr>
          <w:szCs w:val="18"/>
        </w:rPr>
        <w:t>Bureau of Health Systems,</w:t>
      </w:r>
      <w:r w:rsidR="00B837F3" w:rsidRPr="00776211">
        <w:rPr>
          <w:szCs w:val="18"/>
        </w:rPr>
        <w:t xml:space="preserve"> </w:t>
      </w:r>
      <w:r w:rsidRPr="00776211">
        <w:rPr>
          <w:szCs w:val="18"/>
        </w:rPr>
        <w:t>Complaint Investigations Unit</w:t>
      </w:r>
    </w:p>
    <w:p w:rsidR="004E12EC" w:rsidRPr="00776211" w:rsidRDefault="004E12EC" w:rsidP="00F01763">
      <w:pPr>
        <w:pStyle w:val="ContactInformation"/>
        <w:jc w:val="center"/>
        <w:rPr>
          <w:szCs w:val="18"/>
        </w:rPr>
      </w:pPr>
      <w:r w:rsidRPr="00776211">
        <w:rPr>
          <w:szCs w:val="18"/>
        </w:rPr>
        <w:t>PO Box 30664 Lansing MI 48909</w:t>
      </w:r>
    </w:p>
    <w:p w:rsidR="00332C6F" w:rsidRPr="00776211" w:rsidRDefault="004E12EC" w:rsidP="00F01763">
      <w:pPr>
        <w:pStyle w:val="ContactInformation"/>
        <w:jc w:val="center"/>
        <w:rPr>
          <w:szCs w:val="18"/>
        </w:rPr>
      </w:pPr>
      <w:r w:rsidRPr="00776211">
        <w:rPr>
          <w:szCs w:val="18"/>
        </w:rPr>
        <w:t>1-800-882-6006</w:t>
      </w:r>
    </w:p>
    <w:p w:rsidR="00F01763" w:rsidRPr="00776211" w:rsidRDefault="00F01763" w:rsidP="00F01763">
      <w:pPr>
        <w:pStyle w:val="ContactInformation"/>
        <w:jc w:val="center"/>
        <w:rPr>
          <w:szCs w:val="18"/>
        </w:rPr>
      </w:pPr>
      <w:r w:rsidRPr="00776211">
        <w:rPr>
          <w:szCs w:val="18"/>
        </w:rPr>
        <w:t>OR</w:t>
      </w:r>
    </w:p>
    <w:p w:rsidR="004E12EC" w:rsidRDefault="00F01763" w:rsidP="001F419C">
      <w:pPr>
        <w:pStyle w:val="BrochureCopy"/>
        <w:jc w:val="center"/>
        <w:rPr>
          <w:szCs w:val="18"/>
        </w:rPr>
      </w:pPr>
      <w:r w:rsidRPr="00776211">
        <w:rPr>
          <w:szCs w:val="18"/>
        </w:rPr>
        <w:t xml:space="preserve">With the office of Medicare Beneficiary at </w:t>
      </w:r>
    </w:p>
    <w:p w:rsidR="003E4FAD" w:rsidRPr="00383F9D" w:rsidRDefault="003E4FAD" w:rsidP="001F419C">
      <w:pPr>
        <w:pStyle w:val="BrochureCopy"/>
        <w:jc w:val="center"/>
        <w:rPr>
          <w:color w:val="548DD4" w:themeColor="text2" w:themeTint="99"/>
          <w:szCs w:val="18"/>
        </w:rPr>
      </w:pPr>
      <w:r w:rsidRPr="003E4FAD">
        <w:rPr>
          <w:color w:val="548DD4" w:themeColor="text2" w:themeTint="99"/>
          <w:szCs w:val="18"/>
        </w:rPr>
        <w:t>https://www.medicare.gov/claims-and-appeals/medicare-rights/get-help/ombudsman.html</w:t>
      </w:r>
    </w:p>
    <w:p w:rsidR="004E12EC" w:rsidRPr="00776211" w:rsidRDefault="004E12EC" w:rsidP="00B837F3">
      <w:pPr>
        <w:pStyle w:val="BrochureCopy"/>
        <w:jc w:val="center"/>
        <w:rPr>
          <w:szCs w:val="18"/>
        </w:rPr>
      </w:pPr>
    </w:p>
    <w:sectPr w:rsidR="004E12EC" w:rsidRPr="00776211" w:rsidSect="00E776A3">
      <w:pgSz w:w="15840" w:h="12240" w:orient="landscape"/>
      <w:pgMar w:top="720" w:right="720" w:bottom="720" w:left="720" w:header="720" w:footer="720" w:gutter="0"/>
      <w:cols w:num="3" w:space="45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BB1"/>
    <w:multiLevelType w:val="hybridMultilevel"/>
    <w:tmpl w:val="877AC3D0"/>
    <w:lvl w:ilvl="0" w:tplc="778EDDD2">
      <w:start w:val="1"/>
      <w:numFmt w:val="decimal"/>
      <w:pStyle w:val="BrochureList"/>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42678F"/>
    <w:multiLevelType w:val="hybridMultilevel"/>
    <w:tmpl w:val="F2E84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04F93"/>
    <w:multiLevelType w:val="hybridMultilevel"/>
    <w:tmpl w:val="1800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A7CA8"/>
    <w:multiLevelType w:val="hybridMultilevel"/>
    <w:tmpl w:val="EC06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B37CC0"/>
    <w:multiLevelType w:val="hybridMultilevel"/>
    <w:tmpl w:val="2FA401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7D3C3313"/>
    <w:multiLevelType w:val="hybridMultilevel"/>
    <w:tmpl w:val="41DA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004"/>
  <w:defaultTabStop w:val="720"/>
  <w:drawingGridHorizontalSpacing w:val="110"/>
  <w:displayHorizontalDrawingGridEvery w:val="2"/>
  <w:characterSpacingControl w:val="doNotCompress"/>
  <w:compat/>
  <w:rsids>
    <w:rsidRoot w:val="00E776A3"/>
    <w:rsid w:val="00083DF6"/>
    <w:rsid w:val="00093923"/>
    <w:rsid w:val="000D2606"/>
    <w:rsid w:val="000F73BB"/>
    <w:rsid w:val="00135896"/>
    <w:rsid w:val="0017114C"/>
    <w:rsid w:val="0019340D"/>
    <w:rsid w:val="00197798"/>
    <w:rsid w:val="001C2934"/>
    <w:rsid w:val="001F419C"/>
    <w:rsid w:val="00200870"/>
    <w:rsid w:val="00206E49"/>
    <w:rsid w:val="00215E86"/>
    <w:rsid w:val="0029142A"/>
    <w:rsid w:val="002B7A26"/>
    <w:rsid w:val="0033104C"/>
    <w:rsid w:val="00332C6F"/>
    <w:rsid w:val="00383F9D"/>
    <w:rsid w:val="00384F6B"/>
    <w:rsid w:val="003B0D1A"/>
    <w:rsid w:val="003B20F7"/>
    <w:rsid w:val="003B3C6A"/>
    <w:rsid w:val="003E3972"/>
    <w:rsid w:val="003E4FAD"/>
    <w:rsid w:val="003F51DD"/>
    <w:rsid w:val="00411588"/>
    <w:rsid w:val="004C1839"/>
    <w:rsid w:val="004E12EC"/>
    <w:rsid w:val="0050554D"/>
    <w:rsid w:val="00507FEC"/>
    <w:rsid w:val="005113C8"/>
    <w:rsid w:val="005317FD"/>
    <w:rsid w:val="00581AC4"/>
    <w:rsid w:val="005A6519"/>
    <w:rsid w:val="006362B3"/>
    <w:rsid w:val="00643799"/>
    <w:rsid w:val="006511D4"/>
    <w:rsid w:val="00663BDB"/>
    <w:rsid w:val="006A4D15"/>
    <w:rsid w:val="006F4346"/>
    <w:rsid w:val="007033FC"/>
    <w:rsid w:val="00725000"/>
    <w:rsid w:val="00732A93"/>
    <w:rsid w:val="00733AA5"/>
    <w:rsid w:val="00733BD7"/>
    <w:rsid w:val="00776211"/>
    <w:rsid w:val="007C2EA3"/>
    <w:rsid w:val="007E0742"/>
    <w:rsid w:val="007E1A01"/>
    <w:rsid w:val="00807596"/>
    <w:rsid w:val="00813AD1"/>
    <w:rsid w:val="00837E4D"/>
    <w:rsid w:val="0084639A"/>
    <w:rsid w:val="008672A8"/>
    <w:rsid w:val="008B18AC"/>
    <w:rsid w:val="008C1219"/>
    <w:rsid w:val="00922FD3"/>
    <w:rsid w:val="00930E16"/>
    <w:rsid w:val="009340DC"/>
    <w:rsid w:val="009828E2"/>
    <w:rsid w:val="00993718"/>
    <w:rsid w:val="009A2389"/>
    <w:rsid w:val="009C2E1A"/>
    <w:rsid w:val="00A515BA"/>
    <w:rsid w:val="00A5285D"/>
    <w:rsid w:val="00A77CE2"/>
    <w:rsid w:val="00AD3987"/>
    <w:rsid w:val="00AE035D"/>
    <w:rsid w:val="00B837F3"/>
    <w:rsid w:val="00B84EBF"/>
    <w:rsid w:val="00B850F1"/>
    <w:rsid w:val="00BF6969"/>
    <w:rsid w:val="00C14DF5"/>
    <w:rsid w:val="00C156EB"/>
    <w:rsid w:val="00C674CA"/>
    <w:rsid w:val="00C80DE7"/>
    <w:rsid w:val="00C97CA1"/>
    <w:rsid w:val="00CB54DF"/>
    <w:rsid w:val="00CB6BA1"/>
    <w:rsid w:val="00D700C8"/>
    <w:rsid w:val="00DC66B0"/>
    <w:rsid w:val="00DE337C"/>
    <w:rsid w:val="00E776A3"/>
    <w:rsid w:val="00EB2985"/>
    <w:rsid w:val="00EC3197"/>
    <w:rsid w:val="00EE476D"/>
    <w:rsid w:val="00F01763"/>
    <w:rsid w:val="00FC3F2C"/>
    <w:rsid w:val="00FE331A"/>
    <w:rsid w:val="00FF07E5"/>
    <w:rsid w:val="00FF4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nhideWhenUsed/>
    <w:qFormat/>
    <w:rsid w:val="00CB54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Title">
    <w:name w:val="Brochure Title"/>
    <w:basedOn w:val="Normal"/>
    <w:qFormat/>
    <w:rsid w:val="00CB54DF"/>
    <w:pPr>
      <w:spacing w:line="312" w:lineRule="auto"/>
      <w:jc w:val="both"/>
    </w:pPr>
    <w:rPr>
      <w:rFonts w:asciiTheme="majorHAnsi" w:hAnsiTheme="majorHAnsi"/>
      <w:color w:val="4F81BD" w:themeColor="accent1"/>
      <w:sz w:val="32"/>
    </w:rPr>
  </w:style>
  <w:style w:type="paragraph" w:customStyle="1" w:styleId="8A2A7A62B8364C6DA158E52967F32244">
    <w:name w:val="8A2A7A62B8364C6DA158E52967F32244"/>
    <w:rsid w:val="00CB54DF"/>
    <w:pPr>
      <w:spacing w:before="240" w:after="80"/>
      <w:outlineLvl w:val="1"/>
    </w:pPr>
    <w:rPr>
      <w:rFonts w:asciiTheme="majorHAnsi" w:hAnsiTheme="majorHAnsi"/>
      <w:color w:val="4F81BD" w:themeColor="accent1"/>
    </w:rPr>
  </w:style>
  <w:style w:type="paragraph" w:styleId="Title">
    <w:name w:val="Title"/>
    <w:basedOn w:val="Normal"/>
    <w:link w:val="TitleChar"/>
    <w:uiPriority w:val="4"/>
    <w:semiHidden/>
    <w:unhideWhenUsed/>
    <w:qFormat/>
    <w:rsid w:val="00CB54DF"/>
    <w:pPr>
      <w:spacing w:after="0" w:line="312" w:lineRule="auto"/>
      <w:jc w:val="both"/>
    </w:pPr>
    <w:rPr>
      <w:rFonts w:asciiTheme="majorHAnsi" w:eastAsiaTheme="majorEastAsia" w:hAnsiTheme="majorHAnsi" w:cstheme="majorHAnsi"/>
      <w:b/>
      <w:bCs/>
      <w:color w:val="4F81BD" w:themeColor="accent1"/>
      <w:kern w:val="28"/>
      <w:sz w:val="32"/>
      <w:szCs w:val="52"/>
    </w:rPr>
  </w:style>
  <w:style w:type="character" w:customStyle="1" w:styleId="TitleChar">
    <w:name w:val="Title Char"/>
    <w:basedOn w:val="DefaultParagraphFont"/>
    <w:link w:val="Title"/>
    <w:uiPriority w:val="4"/>
    <w:semiHidden/>
    <w:rsid w:val="00CB54DF"/>
    <w:rPr>
      <w:rFonts w:asciiTheme="majorHAnsi" w:eastAsiaTheme="majorEastAsia" w:hAnsiTheme="majorHAnsi" w:cstheme="majorHAnsi"/>
      <w:b/>
      <w:bCs/>
      <w:color w:val="4F81BD" w:themeColor="accent1"/>
      <w:kern w:val="28"/>
      <w:sz w:val="32"/>
      <w:szCs w:val="52"/>
    </w:rPr>
  </w:style>
  <w:style w:type="paragraph" w:styleId="Caption">
    <w:name w:val="caption"/>
    <w:basedOn w:val="Normal"/>
    <w:next w:val="Normal"/>
    <w:uiPriority w:val="35"/>
    <w:semiHidden/>
    <w:unhideWhenUsed/>
    <w:qFormat/>
    <w:rsid w:val="00CB54DF"/>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B5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4DF"/>
    <w:rPr>
      <w:rFonts w:ascii="Tahoma" w:hAnsi="Tahoma" w:cs="Tahoma"/>
      <w:sz w:val="16"/>
      <w:szCs w:val="16"/>
    </w:rPr>
  </w:style>
  <w:style w:type="paragraph" w:customStyle="1" w:styleId="BrochureSubtitle">
    <w:name w:val="Brochure Subtitle"/>
    <w:basedOn w:val="Normal"/>
    <w:qFormat/>
    <w:rsid w:val="00CB54DF"/>
    <w:pPr>
      <w:spacing w:before="60" w:after="120" w:line="240" w:lineRule="auto"/>
      <w:jc w:val="both"/>
    </w:pPr>
    <w:rPr>
      <w:i/>
      <w:color w:val="76923C" w:themeColor="accent3" w:themeShade="BF"/>
      <w:sz w:val="20"/>
    </w:rPr>
  </w:style>
  <w:style w:type="paragraph" w:customStyle="1" w:styleId="BrochureSubtitle2">
    <w:name w:val="Brochure Subtitle 2"/>
    <w:basedOn w:val="Normal"/>
    <w:qFormat/>
    <w:rsid w:val="00CB54DF"/>
    <w:pPr>
      <w:spacing w:before="120" w:after="120" w:line="384" w:lineRule="auto"/>
    </w:pPr>
    <w:rPr>
      <w:i/>
      <w:color w:val="76923C" w:themeColor="accent3" w:themeShade="BF"/>
      <w:sz w:val="20"/>
    </w:rPr>
  </w:style>
  <w:style w:type="paragraph" w:customStyle="1" w:styleId="SectionHeading2">
    <w:name w:val="Section Heading 2"/>
    <w:basedOn w:val="Normal"/>
    <w:qFormat/>
    <w:rsid w:val="00CB54DF"/>
    <w:pPr>
      <w:spacing w:before="240" w:after="80"/>
      <w:outlineLvl w:val="1"/>
    </w:pPr>
    <w:rPr>
      <w:rFonts w:asciiTheme="majorHAnsi" w:hAnsiTheme="majorHAnsi"/>
      <w:color w:val="4F81BD" w:themeColor="accent1"/>
    </w:rPr>
  </w:style>
  <w:style w:type="paragraph" w:customStyle="1" w:styleId="BrochureCopy">
    <w:name w:val="Brochure Copy"/>
    <w:basedOn w:val="Normal"/>
    <w:qFormat/>
    <w:rsid w:val="00CB54DF"/>
    <w:pPr>
      <w:spacing w:after="120" w:line="300" w:lineRule="auto"/>
    </w:pPr>
    <w:rPr>
      <w:sz w:val="18"/>
    </w:rPr>
  </w:style>
  <w:style w:type="paragraph" w:customStyle="1" w:styleId="SectionHeading1">
    <w:name w:val="Section Heading 1"/>
    <w:basedOn w:val="SectionHeading2"/>
    <w:qFormat/>
    <w:rsid w:val="00CB54DF"/>
    <w:rPr>
      <w:sz w:val="28"/>
    </w:rPr>
  </w:style>
  <w:style w:type="paragraph" w:customStyle="1" w:styleId="CaptionHeading">
    <w:name w:val="Caption Heading"/>
    <w:basedOn w:val="Normal"/>
    <w:qFormat/>
    <w:rsid w:val="00CB54DF"/>
    <w:pPr>
      <w:spacing w:after="120" w:line="312" w:lineRule="auto"/>
    </w:pPr>
    <w:rPr>
      <w:rFonts w:asciiTheme="majorHAnsi" w:hAnsiTheme="majorHAnsi"/>
      <w:color w:val="76923C" w:themeColor="accent3" w:themeShade="BF"/>
      <w:sz w:val="20"/>
    </w:rPr>
  </w:style>
  <w:style w:type="paragraph" w:customStyle="1" w:styleId="BrochureCaption">
    <w:name w:val="Brochure Caption"/>
    <w:basedOn w:val="Normal"/>
    <w:qFormat/>
    <w:rsid w:val="00CB54DF"/>
    <w:pPr>
      <w:spacing w:after="0" w:line="432" w:lineRule="auto"/>
    </w:pPr>
    <w:rPr>
      <w:i/>
      <w:color w:val="76923C" w:themeColor="accent3" w:themeShade="BF"/>
      <w:sz w:val="18"/>
    </w:rPr>
  </w:style>
  <w:style w:type="paragraph" w:customStyle="1" w:styleId="ContactInformation">
    <w:name w:val="Contact Information"/>
    <w:basedOn w:val="Normal"/>
    <w:qFormat/>
    <w:rsid w:val="00CB54DF"/>
    <w:pPr>
      <w:spacing w:after="0"/>
    </w:pPr>
    <w:rPr>
      <w:color w:val="4F81BD" w:themeColor="accent1"/>
      <w:sz w:val="18"/>
    </w:rPr>
  </w:style>
  <w:style w:type="paragraph" w:customStyle="1" w:styleId="ContactInformationHeading">
    <w:name w:val="Contact Information Heading"/>
    <w:basedOn w:val="Normal"/>
    <w:qFormat/>
    <w:rsid w:val="00CB54DF"/>
    <w:pPr>
      <w:spacing w:before="240" w:after="80"/>
    </w:pPr>
    <w:rPr>
      <w:rFonts w:asciiTheme="majorHAnsi" w:hAnsiTheme="majorHAnsi"/>
      <w:color w:val="4F81BD" w:themeColor="accent1"/>
    </w:rPr>
  </w:style>
  <w:style w:type="paragraph" w:customStyle="1" w:styleId="WebSiteAddress">
    <w:name w:val="Web Site Address"/>
    <w:basedOn w:val="Normal"/>
    <w:qFormat/>
    <w:rsid w:val="00CB54DF"/>
    <w:pPr>
      <w:spacing w:before="240" w:after="80"/>
    </w:pPr>
    <w:rPr>
      <w:color w:val="4F81BD" w:themeColor="accent1"/>
    </w:rPr>
  </w:style>
  <w:style w:type="paragraph" w:customStyle="1" w:styleId="BrochureList">
    <w:name w:val="Brochure List"/>
    <w:basedOn w:val="BrochureCopy"/>
    <w:qFormat/>
    <w:rsid w:val="00CB54DF"/>
    <w:pPr>
      <w:numPr>
        <w:numId w:val="1"/>
      </w:numPr>
    </w:pPr>
  </w:style>
  <w:style w:type="paragraph" w:customStyle="1" w:styleId="D3698C1BF2294BD59E4F83170C820D561">
    <w:name w:val="D3698C1BF2294BD59E4F83170C820D561"/>
    <w:rsid w:val="00CB54DF"/>
    <w:pPr>
      <w:spacing w:before="240" w:after="80"/>
      <w:outlineLvl w:val="1"/>
    </w:pPr>
    <w:rPr>
      <w:rFonts w:asciiTheme="majorHAnsi" w:hAnsiTheme="majorHAnsi"/>
      <w:color w:val="4F81BD" w:themeColor="accent1"/>
    </w:rPr>
  </w:style>
  <w:style w:type="paragraph" w:customStyle="1" w:styleId="64BDA2DDABEB45E6A11282D2E8E1D23E">
    <w:name w:val="64BDA2DDABEB45E6A11282D2E8E1D23E"/>
    <w:rsid w:val="00CB54DF"/>
    <w:pPr>
      <w:spacing w:before="240" w:after="80"/>
    </w:pPr>
    <w:rPr>
      <w:color w:val="4F81BD" w:themeColor="accent1"/>
    </w:rPr>
  </w:style>
  <w:style w:type="character" w:styleId="PlaceholderText">
    <w:name w:val="Placeholder Text"/>
    <w:basedOn w:val="DefaultParagraphFont"/>
    <w:uiPriority w:val="99"/>
    <w:semiHidden/>
    <w:rsid w:val="00B84EBF"/>
    <w:rPr>
      <w:color w:val="808080"/>
    </w:rPr>
  </w:style>
  <w:style w:type="character" w:styleId="Hyperlink">
    <w:name w:val="Hyperlink"/>
    <w:basedOn w:val="DefaultParagraphFont"/>
    <w:uiPriority w:val="99"/>
    <w:unhideWhenUsed/>
    <w:rsid w:val="004E12EC"/>
    <w:rPr>
      <w:color w:val="0000FF" w:themeColor="hyperlink"/>
      <w:u w:val="single"/>
    </w:rPr>
  </w:style>
  <w:style w:type="paragraph" w:styleId="NoSpacing">
    <w:name w:val="No Spacing"/>
    <w:uiPriority w:val="1"/>
    <w:qFormat/>
    <w:rsid w:val="00135896"/>
    <w:pPr>
      <w:spacing w:after="0" w:line="240" w:lineRule="auto"/>
    </w:pPr>
    <w:rPr>
      <w:rFonts w:ascii="Univers" w:eastAsia="Times New Roman" w:hAnsi="Univers" w:cs="Times New Roman"/>
      <w:sz w:val="24"/>
      <w:szCs w:val="24"/>
      <w:u w:color="00FF00"/>
    </w:rPr>
  </w:style>
</w:styles>
</file>

<file path=word/webSettings.xml><?xml version="1.0" encoding="utf-8"?>
<w:webSettings xmlns:r="http://schemas.openxmlformats.org/officeDocument/2006/relationships" xmlns:w="http://schemas.openxmlformats.org/wordprocessingml/2006/main">
  <w:divs>
    <w:div w:id="14331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oett\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20A7191B9DF4AC696DFD208920982F1"/>
        <w:category>
          <w:name w:val="General"/>
          <w:gallery w:val="placeholder"/>
        </w:category>
        <w:types>
          <w:type w:val="bbPlcHdr"/>
        </w:types>
        <w:behaviors>
          <w:behavior w:val="content"/>
        </w:behaviors>
        <w:guid w:val="{84601656-A619-4571-9908-CDF4D8C325AC}"/>
      </w:docPartPr>
      <w:docPartBody>
        <w:p w:rsidR="00B4621B" w:rsidRDefault="00B4621B">
          <w:pPr>
            <w:pStyle w:val="220A7191B9DF4AC696DFD208920982F1"/>
          </w:pPr>
          <w:r>
            <w:t>[Adventure Works]</w:t>
          </w:r>
        </w:p>
      </w:docPartBody>
    </w:docPart>
    <w:docPart>
      <w:docPartPr>
        <w:name w:val="F1B1F975A68748CAB656E95AA34267E1"/>
        <w:category>
          <w:name w:val="General"/>
          <w:gallery w:val="placeholder"/>
        </w:category>
        <w:types>
          <w:type w:val="bbPlcHdr"/>
        </w:types>
        <w:behaviors>
          <w:behavior w:val="content"/>
        </w:behaviors>
        <w:guid w:val="{E6E00B2C-A02D-48C0-83C1-CFA9CB970595}"/>
      </w:docPartPr>
      <w:docPartBody>
        <w:p w:rsidR="00B4621B" w:rsidRDefault="00B4621B">
          <w:pPr>
            <w:pStyle w:val="F1B1F975A68748CAB656E95AA34267E1"/>
          </w:pPr>
          <w:r>
            <w:t>[Adventure Works]</w:t>
          </w:r>
        </w:p>
      </w:docPartBody>
    </w:docPart>
    <w:docPart>
      <w:docPartPr>
        <w:name w:val="B6935482545F41F98E2A32B3488AD3B1"/>
        <w:category>
          <w:name w:val="General"/>
          <w:gallery w:val="placeholder"/>
        </w:category>
        <w:types>
          <w:type w:val="bbPlcHdr"/>
        </w:types>
        <w:behaviors>
          <w:behavior w:val="content"/>
        </w:behaviors>
        <w:guid w:val="{60D1F063-A9D6-46BC-8297-ED967B2A0FAE}"/>
      </w:docPartPr>
      <w:docPartBody>
        <w:p w:rsidR="00B4621B" w:rsidRDefault="00B4621B">
          <w:pPr>
            <w:pStyle w:val="B6935482545F41F98E2A32B3488AD3B1"/>
          </w:pPr>
          <w:r>
            <w:t>[Street Address]</w:t>
          </w:r>
        </w:p>
      </w:docPartBody>
    </w:docPart>
    <w:docPart>
      <w:docPartPr>
        <w:name w:val="1883DCEAA3B64B6DA55DDED0B12CB9EC"/>
        <w:category>
          <w:name w:val="General"/>
          <w:gallery w:val="placeholder"/>
        </w:category>
        <w:types>
          <w:type w:val="bbPlcHdr"/>
        </w:types>
        <w:behaviors>
          <w:behavior w:val="content"/>
        </w:behaviors>
        <w:guid w:val="{CE7946D3-47C5-4797-AF4B-3BAEC7C62826}"/>
      </w:docPartPr>
      <w:docPartBody>
        <w:p w:rsidR="00B4621B" w:rsidRDefault="00B4621B">
          <w:pPr>
            <w:pStyle w:val="1883DCEAA3B64B6DA55DDED0B12CB9EC"/>
          </w:pPr>
          <w:r>
            <w:t>[Phone number]</w:t>
          </w:r>
        </w:p>
      </w:docPartBody>
    </w:docPart>
    <w:docPart>
      <w:docPartPr>
        <w:name w:val="4D75D1F6CE1E487BA48F0B529FDCE01C"/>
        <w:category>
          <w:name w:val="General"/>
          <w:gallery w:val="placeholder"/>
        </w:category>
        <w:types>
          <w:type w:val="bbPlcHdr"/>
        </w:types>
        <w:behaviors>
          <w:behavior w:val="content"/>
        </w:behaviors>
        <w:guid w:val="{7B5B368A-3572-43FC-99F5-29DF29188C89}"/>
      </w:docPartPr>
      <w:docPartBody>
        <w:p w:rsidR="00B4621B" w:rsidRDefault="00B4621B">
          <w:pPr>
            <w:pStyle w:val="4D75D1F6CE1E487BA48F0B529FDCE01C"/>
          </w:pPr>
          <w:r>
            <w:t>[Fax number]</w:t>
          </w:r>
        </w:p>
      </w:docPartBody>
    </w:docPart>
    <w:docPart>
      <w:docPartPr>
        <w:name w:val="863AD13E5DE74BEC836D732AC379DE5A"/>
        <w:category>
          <w:name w:val="General"/>
          <w:gallery w:val="placeholder"/>
        </w:category>
        <w:types>
          <w:type w:val="bbPlcHdr"/>
        </w:types>
        <w:behaviors>
          <w:behavior w:val="content"/>
        </w:behaviors>
        <w:guid w:val="{DC566697-618F-463E-8571-1BC533073B1A}"/>
      </w:docPartPr>
      <w:docPartBody>
        <w:p w:rsidR="00A67662" w:rsidRDefault="00C32880" w:rsidP="00C32880">
          <w:pPr>
            <w:pStyle w:val="863AD13E5DE74BEC836D732AC379DE5A"/>
          </w:pPr>
          <w:r>
            <w:t>[Adventure Works]</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D0BB1"/>
    <w:multiLevelType w:val="hybridMultilevel"/>
    <w:tmpl w:val="D2F20380"/>
    <w:lvl w:ilvl="0" w:tplc="B61A71D8">
      <w:start w:val="1"/>
      <w:numFmt w:val="decimal"/>
      <w:pStyle w:val="Brochure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4621B"/>
    <w:rsid w:val="00094D44"/>
    <w:rsid w:val="001464D6"/>
    <w:rsid w:val="001957C7"/>
    <w:rsid w:val="00321CB8"/>
    <w:rsid w:val="003977E1"/>
    <w:rsid w:val="00482127"/>
    <w:rsid w:val="005020BB"/>
    <w:rsid w:val="0064070B"/>
    <w:rsid w:val="007F59D5"/>
    <w:rsid w:val="00863291"/>
    <w:rsid w:val="008F1681"/>
    <w:rsid w:val="009119E0"/>
    <w:rsid w:val="00987BB5"/>
    <w:rsid w:val="00A67662"/>
    <w:rsid w:val="00AC3541"/>
    <w:rsid w:val="00B4621B"/>
    <w:rsid w:val="00C32880"/>
    <w:rsid w:val="00C55A63"/>
    <w:rsid w:val="00D11E34"/>
    <w:rsid w:val="00E0576D"/>
    <w:rsid w:val="00E96854"/>
    <w:rsid w:val="00F032F9"/>
    <w:rsid w:val="00F2046B"/>
    <w:rsid w:val="00FA3523"/>
    <w:rsid w:val="00FD6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A51456A674C64A36DB8D959432FA6">
    <w:name w:val="B3CA51456A674C64A36DB8D959432FA6"/>
    <w:rsid w:val="00B4621B"/>
  </w:style>
  <w:style w:type="paragraph" w:customStyle="1" w:styleId="BrochureCopy">
    <w:name w:val="Brochure Copy"/>
    <w:basedOn w:val="Normal"/>
    <w:qFormat/>
    <w:rsid w:val="00B4621B"/>
    <w:pPr>
      <w:spacing w:after="120" w:line="300" w:lineRule="auto"/>
    </w:pPr>
    <w:rPr>
      <w:rFonts w:eastAsiaTheme="minorHAnsi"/>
      <w:sz w:val="18"/>
    </w:rPr>
  </w:style>
  <w:style w:type="paragraph" w:customStyle="1" w:styleId="3DBBC729FDE6422193D28B85BB158BD1">
    <w:name w:val="3DBBC729FDE6422193D28B85BB158BD1"/>
    <w:rsid w:val="00B4621B"/>
  </w:style>
  <w:style w:type="paragraph" w:customStyle="1" w:styleId="D7B63C57B06B4EF883066F019135A42D">
    <w:name w:val="D7B63C57B06B4EF883066F019135A42D"/>
    <w:rsid w:val="00B4621B"/>
  </w:style>
  <w:style w:type="paragraph" w:customStyle="1" w:styleId="A41ABBA300C848A29F1DE5BB11440E38">
    <w:name w:val="A41ABBA300C848A29F1DE5BB11440E38"/>
    <w:rsid w:val="00B4621B"/>
  </w:style>
  <w:style w:type="paragraph" w:customStyle="1" w:styleId="8BB1A67A0C034F20B5B0C5F12DA3CAF5">
    <w:name w:val="8BB1A67A0C034F20B5B0C5F12DA3CAF5"/>
    <w:rsid w:val="00B4621B"/>
  </w:style>
  <w:style w:type="paragraph" w:customStyle="1" w:styleId="5E1FCB64E9164769BBF524B8FD0BEC47">
    <w:name w:val="5E1FCB64E9164769BBF524B8FD0BEC47"/>
    <w:rsid w:val="00B4621B"/>
  </w:style>
  <w:style w:type="paragraph" w:customStyle="1" w:styleId="FFAE8E449D404D9ABBD0A3E0970480E6">
    <w:name w:val="FFAE8E449D404D9ABBD0A3E0970480E6"/>
    <w:rsid w:val="00B4621B"/>
  </w:style>
  <w:style w:type="paragraph" w:customStyle="1" w:styleId="F08B66587D7A403090A6E997DACDAFC6">
    <w:name w:val="F08B66587D7A403090A6E997DACDAFC6"/>
    <w:rsid w:val="00B4621B"/>
  </w:style>
  <w:style w:type="paragraph" w:customStyle="1" w:styleId="8DE13BD2860A45678A3E3B4D42DBB9D2">
    <w:name w:val="8DE13BD2860A45678A3E3B4D42DBB9D2"/>
    <w:rsid w:val="00B4621B"/>
  </w:style>
  <w:style w:type="paragraph" w:customStyle="1" w:styleId="FBC44E9C52EF45518DEBD88348EA96B8">
    <w:name w:val="FBC44E9C52EF45518DEBD88348EA96B8"/>
    <w:rsid w:val="00B4621B"/>
  </w:style>
  <w:style w:type="paragraph" w:customStyle="1" w:styleId="1AC4C99D5D194F85A5306657E4E3F30F">
    <w:name w:val="1AC4C99D5D194F85A5306657E4E3F30F"/>
    <w:rsid w:val="00B4621B"/>
  </w:style>
  <w:style w:type="paragraph" w:customStyle="1" w:styleId="6816A672AFFB423EAEAA3D433C7DB59E">
    <w:name w:val="6816A672AFFB423EAEAA3D433C7DB59E"/>
    <w:rsid w:val="00B4621B"/>
  </w:style>
  <w:style w:type="paragraph" w:customStyle="1" w:styleId="ACCCCACF008A46D19AE1FEF9942115B4">
    <w:name w:val="ACCCCACF008A46D19AE1FEF9942115B4"/>
    <w:rsid w:val="00B4621B"/>
  </w:style>
  <w:style w:type="paragraph" w:customStyle="1" w:styleId="80200E38976C4B11BCAB361F851272CD">
    <w:name w:val="80200E38976C4B11BCAB361F851272CD"/>
    <w:rsid w:val="00B4621B"/>
  </w:style>
  <w:style w:type="paragraph" w:customStyle="1" w:styleId="9A5AC8C5334A429E9FE5B51F7FCFBF59">
    <w:name w:val="9A5AC8C5334A429E9FE5B51F7FCFBF59"/>
    <w:rsid w:val="00B4621B"/>
  </w:style>
  <w:style w:type="paragraph" w:customStyle="1" w:styleId="220A7191B9DF4AC696DFD208920982F1">
    <w:name w:val="220A7191B9DF4AC696DFD208920982F1"/>
    <w:rsid w:val="00B4621B"/>
  </w:style>
  <w:style w:type="paragraph" w:customStyle="1" w:styleId="C5752700414740F3B24E7A78BFC7FCDE">
    <w:name w:val="C5752700414740F3B24E7A78BFC7FCDE"/>
    <w:rsid w:val="00B4621B"/>
  </w:style>
  <w:style w:type="paragraph" w:customStyle="1" w:styleId="F1B1F975A68748CAB656E95AA34267E1">
    <w:name w:val="F1B1F975A68748CAB656E95AA34267E1"/>
    <w:rsid w:val="00B4621B"/>
  </w:style>
  <w:style w:type="paragraph" w:customStyle="1" w:styleId="B6935482545F41F98E2A32B3488AD3B1">
    <w:name w:val="B6935482545F41F98E2A32B3488AD3B1"/>
    <w:rsid w:val="00B4621B"/>
  </w:style>
  <w:style w:type="paragraph" w:customStyle="1" w:styleId="1883DCEAA3B64B6DA55DDED0B12CB9EC">
    <w:name w:val="1883DCEAA3B64B6DA55DDED0B12CB9EC"/>
    <w:rsid w:val="00B4621B"/>
  </w:style>
  <w:style w:type="paragraph" w:customStyle="1" w:styleId="4D75D1F6CE1E487BA48F0B529FDCE01C">
    <w:name w:val="4D75D1F6CE1E487BA48F0B529FDCE01C"/>
    <w:rsid w:val="00B4621B"/>
  </w:style>
  <w:style w:type="paragraph" w:customStyle="1" w:styleId="AAC9BE75C27F49BF89C7941F35C7AC42">
    <w:name w:val="AAC9BE75C27F49BF89C7941F35C7AC42"/>
    <w:rsid w:val="00B4621B"/>
  </w:style>
  <w:style w:type="paragraph" w:customStyle="1" w:styleId="BrochureSubtitle2">
    <w:name w:val="Brochure Subtitle 2"/>
    <w:basedOn w:val="Normal"/>
    <w:qFormat/>
    <w:rsid w:val="00B4621B"/>
    <w:pPr>
      <w:spacing w:before="120" w:after="120" w:line="384" w:lineRule="auto"/>
    </w:pPr>
    <w:rPr>
      <w:rFonts w:eastAsiaTheme="minorHAnsi"/>
      <w:i/>
      <w:color w:val="76923C" w:themeColor="accent3" w:themeShade="BF"/>
      <w:sz w:val="20"/>
    </w:rPr>
  </w:style>
  <w:style w:type="paragraph" w:customStyle="1" w:styleId="C9138E867985410DAAF43E8C9FF73A8E">
    <w:name w:val="C9138E867985410DAAF43E8C9FF73A8E"/>
    <w:rsid w:val="00B4621B"/>
  </w:style>
  <w:style w:type="paragraph" w:customStyle="1" w:styleId="5B3F96FF2CB148098B9F404B1D1DAF12">
    <w:name w:val="5B3F96FF2CB148098B9F404B1D1DAF12"/>
    <w:rsid w:val="00B4621B"/>
  </w:style>
  <w:style w:type="paragraph" w:customStyle="1" w:styleId="E5BDBB0BE6EF48638F760027C437AC5D">
    <w:name w:val="E5BDBB0BE6EF48638F760027C437AC5D"/>
    <w:rsid w:val="00B4621B"/>
  </w:style>
  <w:style w:type="paragraph" w:customStyle="1" w:styleId="BrochureList">
    <w:name w:val="Brochure List"/>
    <w:basedOn w:val="Normal"/>
    <w:qFormat/>
    <w:rsid w:val="00B4621B"/>
    <w:pPr>
      <w:numPr>
        <w:numId w:val="1"/>
      </w:numPr>
      <w:spacing w:after="120" w:line="300" w:lineRule="auto"/>
    </w:pPr>
    <w:rPr>
      <w:rFonts w:eastAsiaTheme="minorHAnsi"/>
      <w:sz w:val="18"/>
    </w:rPr>
  </w:style>
  <w:style w:type="paragraph" w:customStyle="1" w:styleId="09586D0B441B4A68AD4EAC8A3325FD5F">
    <w:name w:val="09586D0B441B4A68AD4EAC8A3325FD5F"/>
    <w:rsid w:val="00B4621B"/>
  </w:style>
  <w:style w:type="paragraph" w:customStyle="1" w:styleId="0630CD711FEF4ABE882EA686E85F5CE4">
    <w:name w:val="0630CD711FEF4ABE882EA686E85F5CE4"/>
    <w:rsid w:val="00B4621B"/>
  </w:style>
  <w:style w:type="paragraph" w:customStyle="1" w:styleId="049A24CA370B4F22821C415A80495E8A">
    <w:name w:val="049A24CA370B4F22821C415A80495E8A"/>
    <w:rsid w:val="00B4621B"/>
  </w:style>
  <w:style w:type="paragraph" w:customStyle="1" w:styleId="2BC825D3645F4BAC966D985FA8B4808C">
    <w:name w:val="2BC825D3645F4BAC966D985FA8B4808C"/>
    <w:rsid w:val="00B4621B"/>
  </w:style>
  <w:style w:type="paragraph" w:customStyle="1" w:styleId="B6904ACF19E1487EB834B8896AE67367">
    <w:name w:val="B6904ACF19E1487EB834B8896AE67367"/>
    <w:rsid w:val="00B4621B"/>
  </w:style>
  <w:style w:type="paragraph" w:customStyle="1" w:styleId="9F77922ACF694661AC4361127928883B">
    <w:name w:val="9F77922ACF694661AC4361127928883B"/>
    <w:rsid w:val="00C32880"/>
  </w:style>
  <w:style w:type="paragraph" w:customStyle="1" w:styleId="863AD13E5DE74BEC836D732AC379DE5A">
    <w:name w:val="863AD13E5DE74BEC836D732AC379DE5A"/>
    <w:rsid w:val="00C328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701 S. Ballenger Hwy Flint, Mi 48532</CompanyAddress>
  <CompanyPhone>810-238-3603</CompanyPhone>
  <CompanyFax>810-767-5194</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6428E8-0A98-4BBE-B851-72167DA0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7</TotalTime>
  <Pages>2</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East Michigan Surgery Center</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egoett</dc:creator>
  <cp:lastModifiedBy>egoett</cp:lastModifiedBy>
  <cp:revision>5</cp:revision>
  <cp:lastPrinted>2016-05-04T14:11:00Z</cp:lastPrinted>
  <dcterms:created xsi:type="dcterms:W3CDTF">2015-03-04T14:01:00Z</dcterms:created>
  <dcterms:modified xsi:type="dcterms:W3CDTF">2016-05-04T14:13:00Z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TC100726671033</vt:lpwstr>
  </property>
</Properties>
</file>